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820" w:rsidRDefault="00250820" w:rsidP="00250820">
      <w:pPr>
        <w:jc w:val="center"/>
        <w:rPr>
          <w:sz w:val="44"/>
          <w:szCs w:val="44"/>
          <w:u w:val="single"/>
          <w14:shadow w14:blurRad="50800" w14:dist="38100" w14:dir="0" w14:sx="100000" w14:sy="100000" w14:kx="0" w14:ky="0" w14:algn="l">
            <w14:srgbClr w14:val="000000">
              <w14:alpha w14:val="60000"/>
            </w14:srgbClr>
          </w14:shadow>
          <w14:ligatures w14:val="historicalDiscretional"/>
        </w:rPr>
      </w:pPr>
      <w:r w:rsidRPr="00250820">
        <w:rPr>
          <w:sz w:val="44"/>
          <w:szCs w:val="44"/>
          <w:u w:val="single"/>
          <w14:shadow w14:blurRad="50800" w14:dist="38100" w14:dir="0" w14:sx="100000" w14:sy="100000" w14:kx="0" w14:ky="0" w14:algn="l">
            <w14:srgbClr w14:val="000000">
              <w14:alpha w14:val="60000"/>
            </w14:srgbClr>
          </w14:shadow>
          <w14:ligatures w14:val="historicalDiscretional"/>
        </w:rPr>
        <w:t xml:space="preserve">AS </w:t>
      </w:r>
      <w:r>
        <w:rPr>
          <w:sz w:val="44"/>
          <w:szCs w:val="44"/>
          <w:u w:val="single"/>
          <w14:shadow w14:blurRad="50800" w14:dist="38100" w14:dir="0" w14:sx="100000" w14:sy="100000" w14:kx="0" w14:ky="0" w14:algn="l">
            <w14:srgbClr w14:val="000000">
              <w14:alpha w14:val="60000"/>
            </w14:srgbClr>
          </w14:shadow>
          <w14:ligatures w14:val="historicalDiscretional"/>
        </w:rPr>
        <w:t xml:space="preserve">Level </w:t>
      </w:r>
    </w:p>
    <w:p w:rsidR="00250820" w:rsidRPr="00250820" w:rsidRDefault="00250820" w:rsidP="00250820">
      <w:pPr>
        <w:jc w:val="center"/>
        <w:rPr>
          <w:sz w:val="44"/>
          <w:szCs w:val="44"/>
          <w:u w:val="single"/>
          <w14:shadow w14:blurRad="50800" w14:dist="38100" w14:dir="0" w14:sx="100000" w14:sy="100000" w14:kx="0" w14:ky="0" w14:algn="l">
            <w14:srgbClr w14:val="000000">
              <w14:alpha w14:val="60000"/>
            </w14:srgbClr>
          </w14:shadow>
          <w14:ligatures w14:val="historicalDiscretional"/>
        </w:rPr>
      </w:pPr>
      <w:r w:rsidRPr="00250820">
        <w:rPr>
          <w:sz w:val="44"/>
          <w:szCs w:val="44"/>
          <w:u w:val="single"/>
          <w14:shadow w14:blurRad="50800" w14:dist="38100" w14:dir="0" w14:sx="100000" w14:sy="100000" w14:kx="0" w14:ky="0" w14:algn="l">
            <w14:srgbClr w14:val="000000">
              <w14:alpha w14:val="60000"/>
            </w14:srgbClr>
          </w14:shadow>
          <w14:ligatures w14:val="historicalDiscretional"/>
        </w:rPr>
        <w:t>English Language and Literature</w:t>
      </w: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r>
        <w:rPr>
          <w:rFonts w:ascii="Arial" w:hAnsi="Arial" w:cs="Arial"/>
          <w:noProof/>
          <w:color w:val="FFFFFF"/>
          <w:sz w:val="20"/>
          <w:szCs w:val="20"/>
          <w:lang w:eastAsia="en-GB"/>
        </w:rPr>
        <w:drawing>
          <wp:inline distT="0" distB="0" distL="0" distR="0" wp14:anchorId="239636C8" wp14:editId="5A8A5615">
            <wp:extent cx="4704355" cy="4430110"/>
            <wp:effectExtent l="0" t="0" r="1270" b="889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549" cy="4441593"/>
                    </a:xfrm>
                    <a:prstGeom prst="rect">
                      <a:avLst/>
                    </a:prstGeom>
                    <a:noFill/>
                    <a:ln>
                      <a:noFill/>
                    </a:ln>
                  </pic:spPr>
                </pic:pic>
              </a:graphicData>
            </a:graphic>
          </wp:inline>
        </w:drawing>
      </w: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p>
    <w:p w:rsidR="00250820" w:rsidRDefault="00250820">
      <w:pPr>
        <w:rPr>
          <w:sz w:val="32"/>
          <w:szCs w:val="32"/>
          <w:u w:val="single"/>
          <w14:shadow w14:blurRad="50800" w14:dist="38100" w14:dir="0" w14:sx="100000" w14:sy="100000" w14:kx="0" w14:ky="0" w14:algn="l">
            <w14:srgbClr w14:val="000000">
              <w14:alpha w14:val="60000"/>
            </w14:srgbClr>
          </w14:shadow>
          <w14:ligatures w14:val="historicalDiscretional"/>
        </w:rPr>
      </w:pPr>
      <w:bookmarkStart w:id="0" w:name="_GoBack"/>
      <w:bookmarkEnd w:id="0"/>
    </w:p>
    <w:p w:rsidR="00D55C47" w:rsidRPr="00B42E72" w:rsidRDefault="00E54F43" w:rsidP="001539DF">
      <w:pPr>
        <w:jc w:val="center"/>
        <w:rPr>
          <w:sz w:val="32"/>
          <w:szCs w:val="32"/>
          <w:u w:val="single"/>
          <w14:shadow w14:blurRad="50800" w14:dist="38100" w14:dir="0" w14:sx="100000" w14:sy="100000" w14:kx="0" w14:ky="0" w14:algn="l">
            <w14:srgbClr w14:val="000000">
              <w14:alpha w14:val="60000"/>
            </w14:srgbClr>
          </w14:shadow>
          <w14:ligatures w14:val="historicalDiscretional"/>
        </w:rPr>
      </w:pPr>
      <w:r w:rsidRPr="00B42E72">
        <w:rPr>
          <w:sz w:val="32"/>
          <w:szCs w:val="32"/>
          <w:u w:val="single"/>
          <w14:shadow w14:blurRad="50800" w14:dist="38100" w14:dir="0" w14:sx="100000" w14:sy="100000" w14:kx="0" w14:ky="0" w14:algn="l">
            <w14:srgbClr w14:val="000000">
              <w14:alpha w14:val="60000"/>
            </w14:srgbClr>
          </w14:shadow>
          <w14:ligatures w14:val="historicalDiscretional"/>
        </w:rPr>
        <w:lastRenderedPageBreak/>
        <w:t>AS in English Language and Literature</w:t>
      </w:r>
    </w:p>
    <w:p w:rsidR="00E54F43" w:rsidRPr="00993CE0" w:rsidRDefault="00B42E72">
      <w:pPr>
        <w:rPr>
          <w:b/>
          <w:u w:val="single"/>
        </w:rPr>
      </w:pPr>
      <w:r w:rsidRPr="00B42E72">
        <w:rPr>
          <w:b/>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3400425</wp:posOffset>
                </wp:positionH>
                <wp:positionV relativeFrom="paragraph">
                  <wp:posOffset>287655</wp:posOffset>
                </wp:positionV>
                <wp:extent cx="2647950" cy="16287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28775"/>
                        </a:xfrm>
                        <a:prstGeom prst="rect">
                          <a:avLst/>
                        </a:prstGeom>
                        <a:solidFill>
                          <a:srgbClr val="FFFFFF"/>
                        </a:solidFill>
                        <a:ln w="9525">
                          <a:solidFill>
                            <a:srgbClr val="000000"/>
                          </a:solidFill>
                          <a:miter lim="800000"/>
                          <a:headEnd/>
                          <a:tailEnd/>
                        </a:ln>
                      </wps:spPr>
                      <wps:txbx>
                        <w:txbxContent>
                          <w:p w:rsidR="003779DF" w:rsidRPr="00B42E72" w:rsidRDefault="003779DF">
                            <w:pPr>
                              <w:rPr>
                                <w:color w:val="002060"/>
                              </w:rPr>
                            </w:pPr>
                            <w:r w:rsidRPr="00B42E72">
                              <w:rPr>
                                <w:rFonts w:cstheme="minorHAnsi"/>
                                <w:color w:val="002060"/>
                                <w:sz w:val="24"/>
                                <w:szCs w:val="24"/>
                              </w:rPr>
                              <w:t xml:space="preserve">In studying this AS level you will have opportunities to learn about the wide range of contexts that affect a piece of writing, such as the life experiences of the author, the social issues of the time of writing, and the historical events that were unfolding.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75pt;margin-top:22.65pt;width:208.5pt;height:12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">
                <v:textbox>
                  <w:txbxContent>
                    <w:p w:rsidR="003779DF" w:rsidRPr="00B42E72" w:rsidRDefault="003779DF">
                      <w:pPr>
                        <w:rPr>
                          <w:color w:val="002060"/>
                        </w:rPr>
                      </w:pPr>
                      <w:r w:rsidRPr="00B42E72">
                        <w:rPr>
                          <w:rFonts w:cstheme="minorHAnsi"/>
                          <w:color w:val="002060"/>
                          <w:sz w:val="24"/>
                          <w:szCs w:val="24"/>
                        </w:rPr>
                        <w:t xml:space="preserve">In studying this AS level you will have opportunities to learn about the wide range of contexts that affect a piece of writing, such as the life experiences of the author, the social issues of the time of writing, and the historical events that were unfolding. </w:t>
                      </w:r>
                    </w:p>
                  </w:txbxContent>
                </v:textbox>
                <w10:wrap type="square"/>
              </v:shape>
            </w:pict>
          </mc:Fallback>
        </mc:AlternateContent>
      </w:r>
      <w:r w:rsidRPr="00B42E72">
        <w:rPr>
          <w:b/>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-166370</wp:posOffset>
                </wp:positionH>
                <wp:positionV relativeFrom="paragraph">
                  <wp:posOffset>210820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779DF" w:rsidRDefault="003779DF" w:rsidP="00B42E72">
                            <w:pPr>
                              <w:autoSpaceDE w:val="0"/>
                              <w:autoSpaceDN w:val="0"/>
                              <w:adjustRightInd w:val="0"/>
                              <w:spacing w:after="0" w:line="240" w:lineRule="auto"/>
                              <w:rPr>
                                <w:rFonts w:cstheme="minorHAnsi"/>
                                <w:sz w:val="24"/>
                                <w:szCs w:val="24"/>
                              </w:rPr>
                            </w:pPr>
                            <w:r w:rsidRPr="00B42E72">
                              <w:rPr>
                                <w:rFonts w:cstheme="minorHAnsi"/>
                                <w:color w:val="002060"/>
                                <w:sz w:val="24"/>
                                <w:szCs w:val="24"/>
                              </w:rPr>
                              <w:t xml:space="preserve">The WJEC AS in English language and literature is a </w:t>
                            </w:r>
                            <w:proofErr w:type="gramStart"/>
                            <w:r w:rsidRPr="00B42E72">
                              <w:rPr>
                                <w:rFonts w:cstheme="minorHAnsi"/>
                                <w:color w:val="002060"/>
                                <w:sz w:val="24"/>
                                <w:szCs w:val="24"/>
                              </w:rPr>
                              <w:t>really interesting</w:t>
                            </w:r>
                            <w:proofErr w:type="gramEnd"/>
                            <w:r w:rsidRPr="00B42E72">
                              <w:rPr>
                                <w:rFonts w:cstheme="minorHAnsi"/>
                                <w:color w:val="002060"/>
                                <w:sz w:val="24"/>
                                <w:szCs w:val="24"/>
                              </w:rPr>
                              <w:t xml:space="preserve"> course, allowing you to study a great range of literature, focus on how language choices affect our appreciation of texts, and it also gives you the opportunity to write creatively</w:t>
                            </w:r>
                            <w:r>
                              <w:rPr>
                                <w:rFonts w:cstheme="minorHAnsi"/>
                                <w:sz w:val="24"/>
                                <w:szCs w:val="24"/>
                              </w:rPr>
                              <w:t xml:space="preserve">. </w:t>
                            </w:r>
                          </w:p>
                          <w:p w:rsidR="003779DF" w:rsidRDefault="003779D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1pt;margin-top:16.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">
                <v:textbox style="mso-fit-shape-to-text:t">
                  <w:txbxContent>
                    <w:p w:rsidR="003779DF" w:rsidRDefault="003779DF" w:rsidP="00B42E72">
                      <w:pPr>
                        <w:autoSpaceDE w:val="0"/>
                        <w:autoSpaceDN w:val="0"/>
                        <w:adjustRightInd w:val="0"/>
                        <w:spacing w:after="0" w:line="240" w:lineRule="auto"/>
                        <w:rPr>
                          <w:rFonts w:cstheme="minorHAnsi"/>
                          <w:sz w:val="24"/>
                          <w:szCs w:val="24"/>
                        </w:rPr>
                      </w:pPr>
                      <w:r w:rsidRPr="00B42E72">
                        <w:rPr>
                          <w:rFonts w:cstheme="minorHAnsi"/>
                          <w:color w:val="002060"/>
                          <w:sz w:val="24"/>
                          <w:szCs w:val="24"/>
                        </w:rPr>
                        <w:t>The WJEC AS in English language and literature is a really interesting course, allowing you to study a great range of literature, focus on how language choices affect our appreciation of texts, and it also gives you the opportunity to write creatively</w:t>
                      </w:r>
                      <w:r>
                        <w:rPr>
                          <w:rFonts w:cstheme="minorHAnsi"/>
                          <w:sz w:val="24"/>
                          <w:szCs w:val="24"/>
                        </w:rPr>
                        <w:t xml:space="preserve">. </w:t>
                      </w:r>
                    </w:p>
                    <w:p w:rsidR="003779DF" w:rsidRDefault="003779DF"/>
                  </w:txbxContent>
                </v:textbox>
                <w10:wrap type="square"/>
              </v:shape>
            </w:pict>
          </mc:Fallback>
        </mc:AlternateContent>
      </w:r>
    </w:p>
    <w:p w:rsidR="00B42E72" w:rsidRDefault="00B42E72" w:rsidP="00B42E72">
      <w:pPr>
        <w:rPr>
          <w:b/>
        </w:rPr>
      </w:pPr>
    </w:p>
    <w:p w:rsidR="00B42E72" w:rsidRDefault="00B42E72" w:rsidP="00B42E72"/>
    <w:p w:rsidR="00B42E72" w:rsidRDefault="00B42E72" w:rsidP="00B42E72">
      <w:pPr>
        <w:rPr>
          <w:b/>
        </w:rPr>
      </w:pPr>
    </w:p>
    <w:p w:rsidR="00B42E72" w:rsidRDefault="00B42E72" w:rsidP="00B42E72">
      <w:pPr>
        <w:rPr>
          <w:b/>
        </w:rPr>
      </w:pPr>
    </w:p>
    <w:p w:rsidR="00B42E72" w:rsidRDefault="00B42E72" w:rsidP="00B42E72">
      <w:pPr>
        <w:rPr>
          <w:b/>
        </w:rPr>
      </w:pPr>
      <w:r w:rsidRPr="00B42E72">
        <w:rPr>
          <w:b/>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1314450</wp:posOffset>
                </wp:positionH>
                <wp:positionV relativeFrom="paragraph">
                  <wp:posOffset>364490</wp:posOffset>
                </wp:positionV>
                <wp:extent cx="2181225" cy="23145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14575"/>
                        </a:xfrm>
                        <a:prstGeom prst="rect">
                          <a:avLst/>
                        </a:prstGeom>
                        <a:solidFill>
                          <a:srgbClr val="FFFFFF"/>
                        </a:solidFill>
                        <a:ln w="9525">
                          <a:solidFill>
                            <a:srgbClr val="000000"/>
                          </a:solidFill>
                          <a:miter lim="800000"/>
                          <a:headEnd/>
                          <a:tailEnd/>
                        </a:ln>
                      </wps:spPr>
                      <wps:txbx>
                        <w:txbxContent>
                          <w:p w:rsidR="003779DF" w:rsidRPr="00B42E72" w:rsidRDefault="003779DF" w:rsidP="00B42E72">
                            <w:pPr>
                              <w:autoSpaceDE w:val="0"/>
                              <w:autoSpaceDN w:val="0"/>
                              <w:adjustRightInd w:val="0"/>
                              <w:spacing w:after="0" w:line="240" w:lineRule="auto"/>
                              <w:rPr>
                                <w:rFonts w:cstheme="minorHAnsi"/>
                                <w:color w:val="002060"/>
                                <w:sz w:val="24"/>
                                <w:szCs w:val="24"/>
                              </w:rPr>
                            </w:pPr>
                            <w:r w:rsidRPr="00B42E72">
                              <w:rPr>
                                <w:rFonts w:cstheme="minorHAnsi"/>
                                <w:color w:val="002060"/>
                                <w:sz w:val="24"/>
                                <w:szCs w:val="24"/>
                              </w:rPr>
                              <w:t xml:space="preserve">You </w:t>
                            </w:r>
                            <w:proofErr w:type="gramStart"/>
                            <w:r w:rsidRPr="00B42E72">
                              <w:rPr>
                                <w:rFonts w:cstheme="minorHAnsi"/>
                                <w:color w:val="002060"/>
                                <w:sz w:val="24"/>
                                <w:szCs w:val="24"/>
                              </w:rPr>
                              <w:t>will be supported</w:t>
                            </w:r>
                            <w:proofErr w:type="gramEnd"/>
                            <w:r w:rsidRPr="00B42E72">
                              <w:rPr>
                                <w:rFonts w:cstheme="minorHAnsi"/>
                                <w:color w:val="002060"/>
                                <w:sz w:val="24"/>
                                <w:szCs w:val="24"/>
                              </w:rPr>
                              <w:t xml:space="preserve"> in pulling together your understanding of literary devices and language issues such as vocabulary choices, the form of writing, and its structure.  Not only will you do all of this through reading and study but also through creating your own written pieces, applying all you are learning about the ways language works. </w:t>
                            </w:r>
                          </w:p>
                          <w:p w:rsidR="003779DF" w:rsidRDefault="0037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5pt;margin-top:28.7pt;width:171.75pt;height:18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">
                <v:textbox>
                  <w:txbxContent>
                    <w:p w:rsidR="003779DF" w:rsidRPr="00B42E72" w:rsidRDefault="003779DF" w:rsidP="00B42E72">
                      <w:pPr>
                        <w:autoSpaceDE w:val="0"/>
                        <w:autoSpaceDN w:val="0"/>
                        <w:adjustRightInd w:val="0"/>
                        <w:spacing w:after="0" w:line="240" w:lineRule="auto"/>
                        <w:rPr>
                          <w:rFonts w:cstheme="minorHAnsi"/>
                          <w:color w:val="002060"/>
                          <w:sz w:val="24"/>
                          <w:szCs w:val="24"/>
                        </w:rPr>
                      </w:pPr>
                      <w:r w:rsidRPr="00B42E72">
                        <w:rPr>
                          <w:rFonts w:cstheme="minorHAnsi"/>
                          <w:color w:val="002060"/>
                          <w:sz w:val="24"/>
                          <w:szCs w:val="24"/>
                        </w:rPr>
                        <w:t xml:space="preserve">You will be supported in pulling together your understanding of literary devices and language issues such as vocabulary choices, the form of writing, and its structure.  Not only will you do all of this through reading and study but also through creating your own written pieces, applying all you are learning about the ways language works. </w:t>
                      </w:r>
                    </w:p>
                    <w:p w:rsidR="003779DF" w:rsidRDefault="003779DF"/>
                  </w:txbxContent>
                </v:textbox>
                <w10:wrap type="square"/>
              </v:shape>
            </w:pict>
          </mc:Fallback>
        </mc:AlternateContent>
      </w:r>
    </w:p>
    <w:p w:rsidR="00B42E72" w:rsidRDefault="00B42E72" w:rsidP="00B42E72">
      <w:pPr>
        <w:rPr>
          <w:b/>
        </w:rPr>
      </w:pPr>
    </w:p>
    <w:p w:rsidR="00B42E72" w:rsidRDefault="00B42E72" w:rsidP="00B42E72">
      <w:pPr>
        <w:rPr>
          <w:b/>
        </w:rPr>
      </w:pPr>
    </w:p>
    <w:p w:rsidR="00B42E72" w:rsidRDefault="00B42E72" w:rsidP="00B42E72">
      <w:pPr>
        <w:rPr>
          <w:b/>
        </w:rPr>
      </w:pPr>
    </w:p>
    <w:p w:rsidR="00B42E72" w:rsidRPr="00B42E72" w:rsidRDefault="00B42E72" w:rsidP="00B42E72">
      <w:pPr>
        <w:rPr>
          <w:b/>
        </w:rPr>
      </w:pPr>
    </w:p>
    <w:p w:rsidR="00993CE0" w:rsidRDefault="00993CE0" w:rsidP="00184D59">
      <w:pPr>
        <w:autoSpaceDE w:val="0"/>
        <w:autoSpaceDN w:val="0"/>
        <w:adjustRightInd w:val="0"/>
        <w:spacing w:after="0" w:line="240" w:lineRule="auto"/>
        <w:rPr>
          <w:rFonts w:cstheme="minorHAnsi"/>
          <w:sz w:val="24"/>
          <w:szCs w:val="24"/>
        </w:rPr>
      </w:pPr>
    </w:p>
    <w:p w:rsidR="00B42E72" w:rsidRDefault="00B42E72" w:rsidP="00184D59">
      <w:pPr>
        <w:autoSpaceDE w:val="0"/>
        <w:autoSpaceDN w:val="0"/>
        <w:adjustRightInd w:val="0"/>
        <w:spacing w:after="0" w:line="240" w:lineRule="auto"/>
        <w:rPr>
          <w:rFonts w:cstheme="minorHAnsi"/>
          <w:sz w:val="24"/>
          <w:szCs w:val="24"/>
        </w:rPr>
      </w:pPr>
    </w:p>
    <w:p w:rsidR="00B42E72" w:rsidRDefault="00B42E72" w:rsidP="00184D59">
      <w:pPr>
        <w:autoSpaceDE w:val="0"/>
        <w:autoSpaceDN w:val="0"/>
        <w:adjustRightInd w:val="0"/>
        <w:spacing w:after="0" w:line="240" w:lineRule="auto"/>
        <w:rPr>
          <w:rFonts w:cstheme="minorHAnsi"/>
          <w:sz w:val="24"/>
          <w:szCs w:val="24"/>
        </w:rPr>
      </w:pPr>
    </w:p>
    <w:p w:rsidR="00B42E72" w:rsidRDefault="00B42E72" w:rsidP="00184D59">
      <w:pPr>
        <w:autoSpaceDE w:val="0"/>
        <w:autoSpaceDN w:val="0"/>
        <w:adjustRightInd w:val="0"/>
        <w:spacing w:after="0" w:line="240" w:lineRule="auto"/>
        <w:rPr>
          <w:rFonts w:cstheme="minorHAnsi"/>
          <w:sz w:val="24"/>
          <w:szCs w:val="24"/>
        </w:rPr>
      </w:pPr>
    </w:p>
    <w:tbl>
      <w:tblPr>
        <w:tblW w:w="946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5"/>
      </w:tblGrid>
      <w:tr w:rsidR="00A829F9" w:rsidTr="007C10BF">
        <w:trPr>
          <w:trHeight w:val="6430"/>
        </w:trPr>
        <w:tc>
          <w:tcPr>
            <w:tcW w:w="9465" w:type="dxa"/>
          </w:tcPr>
          <w:p w:rsidR="00A829F9" w:rsidRPr="00A829F9" w:rsidRDefault="00A829F9" w:rsidP="00A829F9">
            <w:pPr>
              <w:autoSpaceDE w:val="0"/>
              <w:autoSpaceDN w:val="0"/>
              <w:adjustRightInd w:val="0"/>
              <w:spacing w:after="0" w:line="240" w:lineRule="auto"/>
              <w:ind w:left="225"/>
              <w:rPr>
                <w:rFonts w:cstheme="minorHAnsi"/>
                <w:sz w:val="32"/>
                <w:szCs w:val="32"/>
                <w:u w:val="single"/>
              </w:rPr>
            </w:pPr>
            <w:r w:rsidRPr="00A829F9">
              <w:rPr>
                <w:rFonts w:cstheme="minorHAnsi"/>
                <w:sz w:val="32"/>
                <w:szCs w:val="32"/>
                <w:u w:val="single"/>
              </w:rPr>
              <w:t>The AS units require you to:</w:t>
            </w:r>
          </w:p>
          <w:p w:rsidR="00A829F9" w:rsidRP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Take 2 exams</w:t>
            </w:r>
          </w:p>
          <w:p w:rsidR="00A829F9" w:rsidRP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The first one requires you to have studied an anthology of poetry</w:t>
            </w:r>
          </w:p>
          <w:p w:rsidR="00A829F9" w:rsidRP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In the exam you will compare one of the poems you have studied with an unseen poem</w:t>
            </w:r>
          </w:p>
          <w:p w:rsidR="00A829F9" w:rsidRP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You will then be asked to write two pieces of writing and to create a commentary on them</w:t>
            </w:r>
          </w:p>
          <w:p w:rsidR="00A829F9" w:rsidRP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The second exam requires you to have studied a set play and a set piece of non-literary prose writing (which is essentially a piece of writing that is true, that is not a piece of fiction)</w:t>
            </w:r>
          </w:p>
          <w:p w:rsid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You will answer an extract question and write an essay on the play</w:t>
            </w:r>
          </w:p>
          <w:p w:rsidR="00A829F9" w:rsidRDefault="00A829F9" w:rsidP="00A829F9">
            <w:pPr>
              <w:pStyle w:val="ListParagraph"/>
              <w:numPr>
                <w:ilvl w:val="0"/>
                <w:numId w:val="1"/>
              </w:numPr>
              <w:autoSpaceDE w:val="0"/>
              <w:autoSpaceDN w:val="0"/>
              <w:adjustRightInd w:val="0"/>
              <w:spacing w:after="0" w:line="240" w:lineRule="auto"/>
              <w:ind w:left="945"/>
              <w:rPr>
                <w:rFonts w:cstheme="minorHAnsi"/>
                <w:sz w:val="32"/>
                <w:szCs w:val="32"/>
              </w:rPr>
            </w:pPr>
            <w:r w:rsidRPr="00A829F9">
              <w:rPr>
                <w:rFonts w:cstheme="minorHAnsi"/>
                <w:sz w:val="32"/>
                <w:szCs w:val="32"/>
              </w:rPr>
              <w:t>You will then write a more detailed essay on the non-literary</w:t>
            </w:r>
          </w:p>
          <w:p w:rsidR="00A829F9" w:rsidRPr="00A829F9" w:rsidRDefault="00A829F9" w:rsidP="00A829F9">
            <w:pPr>
              <w:pStyle w:val="ListParagraph"/>
              <w:autoSpaceDE w:val="0"/>
              <w:autoSpaceDN w:val="0"/>
              <w:adjustRightInd w:val="0"/>
              <w:spacing w:after="0" w:line="240" w:lineRule="auto"/>
              <w:ind w:left="945"/>
              <w:rPr>
                <w:rFonts w:cstheme="minorHAnsi"/>
                <w:sz w:val="32"/>
                <w:szCs w:val="32"/>
              </w:rPr>
            </w:pPr>
            <w:r>
              <w:rPr>
                <w:rFonts w:cstheme="minorHAnsi"/>
                <w:sz w:val="32"/>
                <w:szCs w:val="32"/>
              </w:rPr>
              <w:t>text</w:t>
            </w:r>
            <w:r w:rsidRPr="00A829F9">
              <w:rPr>
                <w:rFonts w:cstheme="minorHAnsi"/>
                <w:sz w:val="32"/>
                <w:szCs w:val="32"/>
              </w:rPr>
              <w:t xml:space="preserve"> </w:t>
            </w:r>
          </w:p>
        </w:tc>
      </w:tr>
    </w:tbl>
    <w:p w:rsidR="00A829F9" w:rsidRPr="009031D1" w:rsidRDefault="00A829F9" w:rsidP="009952F4">
      <w:pPr>
        <w:autoSpaceDE w:val="0"/>
        <w:autoSpaceDN w:val="0"/>
        <w:adjustRightInd w:val="0"/>
        <w:spacing w:after="0" w:line="240" w:lineRule="auto"/>
        <w:rPr>
          <w:rFonts w:cstheme="minorHAnsi"/>
          <w:color w:val="FF0000"/>
          <w:sz w:val="24"/>
          <w:szCs w:val="24"/>
        </w:rPr>
      </w:pPr>
    </w:p>
    <w:p w:rsidR="00F3274C" w:rsidRDefault="00F3274C" w:rsidP="00F3274C">
      <w:pPr>
        <w:rPr>
          <w:color w:val="FF0000"/>
        </w:rPr>
      </w:pPr>
    </w:p>
    <w:p w:rsidR="009E3B1D" w:rsidRDefault="00E32A8C" w:rsidP="00C04349">
      <w:pPr>
        <w:pStyle w:val="NormalWeb"/>
        <w:spacing w:before="0" w:beforeAutospacing="0" w:after="0" w:afterAutospacing="0"/>
        <w:jc w:val="center"/>
        <w:rPr>
          <w:rFonts w:ascii="Baskerville Old Face" w:eastAsiaTheme="minorEastAsia" w:hAnsi="Baskerville Old Face" w:cstheme="minorBidi"/>
          <w:b/>
          <w:bCs/>
          <w:color w:val="000000" w:themeColor="text1"/>
          <w:kern w:val="24"/>
          <w:sz w:val="48"/>
          <w:szCs w:val="48"/>
          <w:u w:val="single"/>
        </w:rPr>
      </w:pPr>
      <w:r w:rsidRPr="00930EF4">
        <w:rPr>
          <w:rFonts w:ascii="Baskerville Old Face" w:eastAsiaTheme="minorEastAsia" w:hAnsi="Baskerville Old Face" w:cstheme="minorBidi"/>
          <w:b/>
          <w:bCs/>
          <w:color w:val="7030A0"/>
          <w:kern w:val="24"/>
          <w:sz w:val="48"/>
          <w:szCs w:val="48"/>
          <w:u w:val="single"/>
        </w:rPr>
        <w:t>Section 1</w:t>
      </w:r>
    </w:p>
    <w:p w:rsidR="009031D1" w:rsidRDefault="009031D1" w:rsidP="00C04349">
      <w:pPr>
        <w:pStyle w:val="NormalWeb"/>
        <w:spacing w:before="0" w:beforeAutospacing="0" w:after="0" w:afterAutospacing="0"/>
        <w:jc w:val="center"/>
      </w:pPr>
      <w:r>
        <w:rPr>
          <w:rFonts w:ascii="Baskerville Old Face" w:eastAsiaTheme="minorEastAsia" w:hAnsi="Baskerville Old Face" w:cstheme="minorBidi"/>
          <w:b/>
          <w:bCs/>
          <w:color w:val="000000" w:themeColor="text1"/>
          <w:kern w:val="24"/>
          <w:sz w:val="48"/>
          <w:szCs w:val="48"/>
        </w:rPr>
        <w:t>What have you read?</w:t>
      </w:r>
    </w:p>
    <w:p w:rsidR="009031D1" w:rsidRDefault="009031D1" w:rsidP="00C04349">
      <w:pPr>
        <w:pStyle w:val="NormalWeb"/>
        <w:spacing w:before="0" w:beforeAutospacing="0" w:after="0" w:afterAutospacing="0"/>
        <w:jc w:val="center"/>
      </w:pPr>
      <w:r>
        <w:rPr>
          <w:rFonts w:ascii="Baskerville Old Face" w:eastAsiaTheme="minorEastAsia" w:hAnsi="Baskerville Old Face" w:cstheme="minorBidi"/>
          <w:b/>
          <w:bCs/>
          <w:color w:val="000000" w:themeColor="text1"/>
          <w:kern w:val="24"/>
          <w:sz w:val="48"/>
          <w:szCs w:val="48"/>
        </w:rPr>
        <w:t>How broad</w:t>
      </w:r>
      <w:r w:rsidR="001539DF">
        <w:rPr>
          <w:rFonts w:ascii="Baskerville Old Face" w:eastAsiaTheme="minorEastAsia" w:hAnsi="Baskerville Old Face" w:cstheme="minorBidi"/>
          <w:b/>
          <w:bCs/>
          <w:color w:val="000000" w:themeColor="text1"/>
          <w:kern w:val="24"/>
          <w:sz w:val="48"/>
          <w:szCs w:val="48"/>
        </w:rPr>
        <w:t>ly</w:t>
      </w:r>
      <w:r>
        <w:rPr>
          <w:rFonts w:ascii="Baskerville Old Face" w:eastAsiaTheme="minorEastAsia" w:hAnsi="Baskerville Old Face" w:cstheme="minorBidi"/>
          <w:b/>
          <w:bCs/>
          <w:color w:val="000000" w:themeColor="text1"/>
          <w:kern w:val="24"/>
          <w:sz w:val="48"/>
          <w:szCs w:val="48"/>
        </w:rPr>
        <w:t xml:space="preserve"> have you read?</w:t>
      </w:r>
    </w:p>
    <w:p w:rsidR="009031D1" w:rsidRDefault="004715FB" w:rsidP="00C04349">
      <w:pPr>
        <w:pStyle w:val="NormalWeb"/>
        <w:spacing w:before="0" w:beforeAutospacing="0" w:after="0" w:afterAutospacing="0"/>
        <w:jc w:val="center"/>
        <w:rPr>
          <w:rFonts w:ascii="Baskerville Old Face" w:eastAsiaTheme="minorEastAsia" w:hAnsi="Baskerville Old Face" w:cstheme="minorBidi"/>
          <w:b/>
          <w:bCs/>
          <w:color w:val="000000" w:themeColor="text1"/>
          <w:kern w:val="24"/>
          <w:sz w:val="48"/>
          <w:szCs w:val="48"/>
        </w:rPr>
      </w:pPr>
      <w:r>
        <w:rPr>
          <w:rFonts w:ascii="Baskerville Old Face" w:eastAsiaTheme="minorEastAsia" w:hAnsi="Baskerville Old Face" w:cstheme="minorBidi"/>
          <w:b/>
          <w:bCs/>
          <w:color w:val="000000" w:themeColor="text1"/>
          <w:kern w:val="24"/>
          <w:sz w:val="48"/>
          <w:szCs w:val="48"/>
        </w:rPr>
        <w:t>Why not try one or more</w:t>
      </w:r>
      <w:r w:rsidR="009031D1">
        <w:rPr>
          <w:rFonts w:ascii="Baskerville Old Face" w:eastAsiaTheme="minorEastAsia" w:hAnsi="Baskerville Old Face" w:cstheme="minorBidi"/>
          <w:b/>
          <w:bCs/>
          <w:color w:val="000000" w:themeColor="text1"/>
          <w:kern w:val="24"/>
          <w:sz w:val="48"/>
          <w:szCs w:val="48"/>
        </w:rPr>
        <w:t xml:space="preserve"> of these…</w:t>
      </w:r>
    </w:p>
    <w:p w:rsidR="009031D1" w:rsidRDefault="009031D1" w:rsidP="009031D1">
      <w:pPr>
        <w:pStyle w:val="NormalWeb"/>
        <w:spacing w:before="0" w:beforeAutospacing="0" w:after="0" w:afterAutospacing="0"/>
        <w:jc w:val="center"/>
        <w:rPr>
          <w:rFonts w:ascii="Baskerville Old Face" w:eastAsiaTheme="minorEastAsia" w:hAnsi="Baskerville Old Face" w:cstheme="minorBidi"/>
          <w:b/>
          <w:bCs/>
          <w:color w:val="000000" w:themeColor="text1"/>
          <w:kern w:val="24"/>
          <w:sz w:val="48"/>
          <w:szCs w:val="48"/>
        </w:rPr>
      </w:pPr>
    </w:p>
    <w:p w:rsidR="009031D1" w:rsidRDefault="009031D1" w:rsidP="00E32A8C">
      <w:pPr>
        <w:pStyle w:val="NormalWeb"/>
        <w:spacing w:before="0" w:beforeAutospacing="0" w:after="0" w:afterAutospacing="0"/>
      </w:pPr>
    </w:p>
    <w:p w:rsidR="000A7893" w:rsidRDefault="00413C58" w:rsidP="00F3274C">
      <w:pPr>
        <w:rPr>
          <w:u w:val="single"/>
        </w:rPr>
      </w:pPr>
      <w:r w:rsidRPr="009031D1">
        <w:rPr>
          <w:noProof/>
          <w:u w:val="single"/>
          <w:lang w:eastAsia="en-GB"/>
        </w:rPr>
        <mc:AlternateContent>
          <mc:Choice Requires="wps">
            <w:drawing>
              <wp:anchor distT="45720" distB="45720" distL="114300" distR="114300" simplePos="0" relativeHeight="251673600" behindDoc="0" locked="0" layoutInCell="1" allowOverlap="1">
                <wp:simplePos x="0" y="0"/>
                <wp:positionH relativeFrom="column">
                  <wp:posOffset>3200400</wp:posOffset>
                </wp:positionH>
                <wp:positionV relativeFrom="paragraph">
                  <wp:posOffset>3027679</wp:posOffset>
                </wp:positionV>
                <wp:extent cx="2360930" cy="3419475"/>
                <wp:effectExtent l="0" t="0" r="2032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19475"/>
                        </a:xfrm>
                        <a:prstGeom prst="rect">
                          <a:avLst/>
                        </a:prstGeom>
                        <a:solidFill>
                          <a:srgbClr val="FFFFFF"/>
                        </a:solidFill>
                        <a:ln w="9525">
                          <a:solidFill>
                            <a:srgbClr val="000000"/>
                          </a:solidFill>
                          <a:miter lim="800000"/>
                          <a:headEnd/>
                          <a:tailEnd/>
                        </a:ln>
                      </wps:spPr>
                      <wps:txbx>
                        <w:txbxContent>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i/>
                                <w:iCs/>
                                <w:color w:val="000000" w:themeColor="text1"/>
                                <w:kern w:val="24"/>
                              </w:rPr>
                              <w:t xml:space="preserve">Today </w:t>
                            </w:r>
                            <w:proofErr w:type="gramStart"/>
                            <w:r w:rsidRPr="009031D1">
                              <w:rPr>
                                <w:rFonts w:asciiTheme="minorHAnsi" w:eastAsiaTheme="minorEastAsia" w:hAnsi="Calibri" w:cstheme="minorBidi"/>
                                <w:i/>
                                <w:iCs/>
                                <w:color w:val="000000" w:themeColor="text1"/>
                                <w:kern w:val="24"/>
                              </w:rPr>
                              <w:t>I'm</w:t>
                            </w:r>
                            <w:proofErr w:type="gramEnd"/>
                            <w:r w:rsidRPr="009031D1">
                              <w:rPr>
                                <w:rFonts w:asciiTheme="minorHAnsi" w:eastAsiaTheme="minorEastAsia" w:hAnsi="Calibri" w:cstheme="minorBidi"/>
                                <w:i/>
                                <w:iCs/>
                                <w:color w:val="000000" w:themeColor="text1"/>
                                <w:kern w:val="24"/>
                              </w:rPr>
                              <w:t xml:space="preserve"> five. I was four last night going to sleep in Wardrobe, but when I wake up in Bed in the dark </w:t>
                            </w:r>
                            <w:proofErr w:type="gramStart"/>
                            <w:r w:rsidRPr="009031D1">
                              <w:rPr>
                                <w:rFonts w:asciiTheme="minorHAnsi" w:eastAsiaTheme="minorEastAsia" w:hAnsi="Calibri" w:cstheme="minorBidi"/>
                                <w:i/>
                                <w:iCs/>
                                <w:color w:val="000000" w:themeColor="text1"/>
                                <w:kern w:val="24"/>
                              </w:rPr>
                              <w:t>I'm</w:t>
                            </w:r>
                            <w:proofErr w:type="gramEnd"/>
                            <w:r w:rsidRPr="009031D1">
                              <w:rPr>
                                <w:rFonts w:asciiTheme="minorHAnsi" w:eastAsiaTheme="minorEastAsia" w:hAnsi="Calibri" w:cstheme="minorBidi"/>
                                <w:i/>
                                <w:iCs/>
                                <w:color w:val="000000" w:themeColor="text1"/>
                                <w:kern w:val="24"/>
                              </w:rPr>
                              <w:t xml:space="preserve"> changed to</w:t>
                            </w:r>
                            <w:r>
                              <w:rPr>
                                <w:rFonts w:asciiTheme="minorHAnsi" w:eastAsiaTheme="minorEastAsia" w:hAnsi="Calibri" w:cstheme="minorBidi"/>
                                <w:i/>
                                <w:iCs/>
                                <w:color w:val="000000" w:themeColor="text1"/>
                                <w:kern w:val="24"/>
                                <w:sz w:val="48"/>
                                <w:szCs w:val="48"/>
                              </w:rPr>
                              <w:t xml:space="preserve"> </w:t>
                            </w:r>
                            <w:r w:rsidRPr="009031D1">
                              <w:rPr>
                                <w:rFonts w:asciiTheme="minorHAnsi" w:eastAsiaTheme="minorEastAsia" w:hAnsi="Calibri" w:cstheme="minorBidi"/>
                                <w:i/>
                                <w:iCs/>
                                <w:color w:val="000000" w:themeColor="text1"/>
                                <w:kern w:val="24"/>
                              </w:rPr>
                              <w:t>five, abracadabra.</w:t>
                            </w:r>
                          </w:p>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 xml:space="preserve">Jack lives with his </w:t>
                            </w:r>
                            <w:proofErr w:type="spellStart"/>
                            <w:r w:rsidRPr="009031D1">
                              <w:rPr>
                                <w:rFonts w:asciiTheme="minorHAnsi" w:eastAsiaTheme="minorEastAsia" w:hAnsi="Calibri" w:cstheme="minorBidi"/>
                                <w:color w:val="000000" w:themeColor="text1"/>
                                <w:kern w:val="24"/>
                              </w:rPr>
                              <w:t>Ma in</w:t>
                            </w:r>
                            <w:proofErr w:type="spellEnd"/>
                            <w:r w:rsidRPr="009031D1">
                              <w:rPr>
                                <w:rFonts w:asciiTheme="minorHAnsi" w:eastAsiaTheme="minorEastAsia" w:hAnsi="Calibri" w:cstheme="minorBidi"/>
                                <w:color w:val="000000" w:themeColor="text1"/>
                                <w:kern w:val="24"/>
                              </w:rPr>
                              <w:t xml:space="preserve"> Room. Room has a</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single locked door and a skylight, and it measures ten feet by ten feet.</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Jack loves watching TV but he knows that nothing he sees on the screen is truly real - only him, Ma and the things in Room.</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 xml:space="preserve">Until the </w:t>
                            </w:r>
                            <w:proofErr w:type="gramStart"/>
                            <w:r w:rsidRPr="009031D1">
                              <w:rPr>
                                <w:rFonts w:asciiTheme="minorHAnsi" w:eastAsiaTheme="minorEastAsia" w:hAnsi="Calibri" w:cstheme="minorBidi"/>
                                <w:color w:val="000000" w:themeColor="text1"/>
                                <w:kern w:val="24"/>
                              </w:rPr>
                              <w:t>day</w:t>
                            </w:r>
                            <w:proofErr w:type="gramEnd"/>
                            <w:r w:rsidRPr="009031D1">
                              <w:rPr>
                                <w:rFonts w:asciiTheme="minorHAnsi" w:eastAsiaTheme="minorEastAsia" w:hAnsi="Calibri" w:cstheme="minorBidi"/>
                                <w:color w:val="000000" w:themeColor="text1"/>
                                <w:kern w:val="24"/>
                              </w:rPr>
                              <w:t xml:space="preserve"> Ma admits there is a world outside.</w:t>
                            </w:r>
                          </w:p>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Devastating yet uplifting, </w:t>
                            </w:r>
                            <w:r w:rsidRPr="009031D1">
                              <w:rPr>
                                <w:rFonts w:asciiTheme="minorHAnsi" w:eastAsiaTheme="minorEastAsia" w:hAnsi="Calibri" w:cstheme="minorBidi"/>
                                <w:i/>
                                <w:iCs/>
                                <w:color w:val="000000" w:themeColor="text1"/>
                                <w:kern w:val="24"/>
                              </w:rPr>
                              <w:t>Room</w:t>
                            </w:r>
                            <w:r w:rsidRPr="009031D1">
                              <w:rPr>
                                <w:rFonts w:asciiTheme="minorHAnsi" w:eastAsiaTheme="minorEastAsia" w:hAnsi="Calibri" w:cstheme="minorBidi"/>
                                <w:color w:val="000000" w:themeColor="text1"/>
                                <w:kern w:val="24"/>
                              </w:rPr>
                              <w:t> by Emma Donoghue is a luminous portrait of a boundless maternal love. </w:t>
                            </w:r>
                          </w:p>
                          <w:p w:rsidR="003779DF" w:rsidRPr="009031D1" w:rsidRDefault="003779D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2pt;margin-top:238.4pt;width:185.9pt;height:26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EEJwIAAEwEAAAOAAAAZHJzL2Uyb0RvYy54bWysVNtu2zAMfR+wfxD0vthxnK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">
                <v:textbox>
                  <w:txbxContent>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i/>
                          <w:iCs/>
                          <w:color w:val="000000" w:themeColor="text1"/>
                          <w:kern w:val="24"/>
                        </w:rPr>
                        <w:t>Today I'm five. I was four last night going to sleep in Wardrobe, but when I wake up in Bed in the dark I'm changed to</w:t>
                      </w:r>
                      <w:r>
                        <w:rPr>
                          <w:rFonts w:asciiTheme="minorHAnsi" w:eastAsiaTheme="minorEastAsia" w:hAnsi="Calibri" w:cstheme="minorBidi"/>
                          <w:i/>
                          <w:iCs/>
                          <w:color w:val="000000" w:themeColor="text1"/>
                          <w:kern w:val="24"/>
                          <w:sz w:val="48"/>
                          <w:szCs w:val="48"/>
                        </w:rPr>
                        <w:t xml:space="preserve"> </w:t>
                      </w:r>
                      <w:r w:rsidRPr="009031D1">
                        <w:rPr>
                          <w:rFonts w:asciiTheme="minorHAnsi" w:eastAsiaTheme="minorEastAsia" w:hAnsi="Calibri" w:cstheme="minorBidi"/>
                          <w:i/>
                          <w:iCs/>
                          <w:color w:val="000000" w:themeColor="text1"/>
                          <w:kern w:val="24"/>
                        </w:rPr>
                        <w:t>five, abracadabra.</w:t>
                      </w:r>
                    </w:p>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Jack lives with his Ma in Room. Room has a</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single locked door and a skylight, and it measures ten feet by ten feet.</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Jack loves watching TV but he knows that nothing he sees on the screen is truly real - only him, Ma and the things in Room.</w:t>
                      </w:r>
                      <w:r>
                        <w:rPr>
                          <w:rFonts w:asciiTheme="minorHAnsi" w:eastAsiaTheme="minorEastAsia" w:hAnsi="Calibri" w:cstheme="minorBidi"/>
                          <w:color w:val="000000" w:themeColor="text1"/>
                          <w:kern w:val="24"/>
                          <w:sz w:val="48"/>
                          <w:szCs w:val="48"/>
                        </w:rPr>
                        <w:t xml:space="preserve"> </w:t>
                      </w:r>
                      <w:r w:rsidRPr="009031D1">
                        <w:rPr>
                          <w:rFonts w:asciiTheme="minorHAnsi" w:eastAsiaTheme="minorEastAsia" w:hAnsi="Calibri" w:cstheme="minorBidi"/>
                          <w:color w:val="000000" w:themeColor="text1"/>
                          <w:kern w:val="24"/>
                        </w:rPr>
                        <w:t>Until the day Ma admits there is a world outside.</w:t>
                      </w:r>
                    </w:p>
                    <w:p w:rsidR="003779DF" w:rsidRPr="009031D1" w:rsidRDefault="003779DF" w:rsidP="009031D1">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Devastating yet uplifting, </w:t>
                      </w:r>
                      <w:r w:rsidRPr="009031D1">
                        <w:rPr>
                          <w:rFonts w:asciiTheme="minorHAnsi" w:eastAsiaTheme="minorEastAsia" w:hAnsi="Calibri" w:cstheme="minorBidi"/>
                          <w:i/>
                          <w:iCs/>
                          <w:color w:val="000000" w:themeColor="text1"/>
                          <w:kern w:val="24"/>
                        </w:rPr>
                        <w:t>Room</w:t>
                      </w:r>
                      <w:r w:rsidRPr="009031D1">
                        <w:rPr>
                          <w:rFonts w:asciiTheme="minorHAnsi" w:eastAsiaTheme="minorEastAsia" w:hAnsi="Calibri" w:cstheme="minorBidi"/>
                          <w:color w:val="000000" w:themeColor="text1"/>
                          <w:kern w:val="24"/>
                        </w:rPr>
                        <w:t> by Emma Donoghue is a luminous portrait of a boundless maternal love. </w:t>
                      </w:r>
                    </w:p>
                    <w:p w:rsidR="003779DF" w:rsidRPr="009031D1" w:rsidRDefault="003779DF">
                      <w:pPr>
                        <w:rPr>
                          <w:sz w:val="24"/>
                          <w:szCs w:val="24"/>
                        </w:rPr>
                      </w:pPr>
                    </w:p>
                  </w:txbxContent>
                </v:textbox>
                <w10:wrap type="square"/>
              </v:shape>
            </w:pict>
          </mc:Fallback>
        </mc:AlternateContent>
      </w:r>
      <w:r w:rsidR="00EA7F7E" w:rsidRPr="00E32A8C">
        <w:rPr>
          <w:noProof/>
          <w:u w:val="single"/>
          <w:lang w:eastAsia="en-GB"/>
        </w:rPr>
        <mc:AlternateContent>
          <mc:Choice Requires="wps">
            <w:drawing>
              <wp:anchor distT="45720" distB="45720" distL="114300" distR="114300" simplePos="0" relativeHeight="251681792" behindDoc="0" locked="0" layoutInCell="1" allowOverlap="1">
                <wp:simplePos x="0" y="0"/>
                <wp:positionH relativeFrom="column">
                  <wp:posOffset>3162300</wp:posOffset>
                </wp:positionH>
                <wp:positionV relativeFrom="paragraph">
                  <wp:posOffset>139065</wp:posOffset>
                </wp:positionV>
                <wp:extent cx="2360930" cy="2590800"/>
                <wp:effectExtent l="0" t="0" r="127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rgbClr val="000000"/>
                          </a:solidFill>
                          <a:miter lim="800000"/>
                          <a:headEnd/>
                          <a:tailEnd/>
                        </a:ln>
                      </wps:spPr>
                      <wps:txbx>
                        <w:txbxContent>
                          <w:p w:rsidR="003779DF" w:rsidRPr="009031D1" w:rsidRDefault="003779DF" w:rsidP="00E32A8C">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One boy, one boat, one tiger . . . After the tragic sinking of a cargo ship, a solitary lifeboat remains bobbing on the wild, blue Pacific. The only survivors from the wreck are a sixteen-year-old boy named Pi, a hyena, a zebra (with a broken leg), a female orang-utan - and a 450-pound Royal Bengal tiger. The scene is set for one of the most extraordinary and best-loved works of fiction in recent years.</w:t>
                            </w:r>
                          </w:p>
                          <w:p w:rsidR="003779DF" w:rsidRDefault="003779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49pt;margin-top:10.95pt;width:185.9pt;height:204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FYKAIAAE0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">
                <v:textbox>
                  <w:txbxContent>
                    <w:p w:rsidR="003779DF" w:rsidRPr="009031D1" w:rsidRDefault="003779DF" w:rsidP="00E32A8C">
                      <w:pPr>
                        <w:pStyle w:val="NormalWeb"/>
                        <w:spacing w:before="200" w:beforeAutospacing="0" w:after="0" w:afterAutospacing="0" w:line="216" w:lineRule="auto"/>
                      </w:pPr>
                      <w:r w:rsidRPr="009031D1">
                        <w:rPr>
                          <w:rFonts w:asciiTheme="minorHAnsi" w:eastAsiaTheme="minorEastAsia" w:hAnsi="Calibri" w:cstheme="minorBidi"/>
                          <w:color w:val="000000" w:themeColor="text1"/>
                          <w:kern w:val="24"/>
                        </w:rPr>
                        <w:t>One boy, one boat, one tiger . . . After the tragic sinking of a cargo ship, a solitary lifeboat remains bobbing on the wild, blue Pacific. The only survivors from the wreck are a sixteen-year-old boy named Pi, a hyena, a zebra (with a broken leg), a female orang-utan - and a 450-pound Royal Bengal tiger. The scene is set for one of the most extraordinary and best-loved works of fiction in recent years.</w:t>
                      </w:r>
                    </w:p>
                    <w:p w:rsidR="003779DF" w:rsidRDefault="003779DF"/>
                  </w:txbxContent>
                </v:textbox>
                <w10:wrap type="square"/>
              </v:shape>
            </w:pict>
          </mc:Fallback>
        </mc:AlternateContent>
      </w:r>
      <w:r w:rsidR="00E32A8C">
        <w:rPr>
          <w:noProof/>
          <w:lang w:eastAsia="en-GB"/>
        </w:rPr>
        <w:drawing>
          <wp:inline distT="0" distB="0" distL="0" distR="0" wp14:anchorId="09E06BDA" wp14:editId="019631B0">
            <wp:extent cx="1849120" cy="2921271"/>
            <wp:effectExtent l="0" t="0" r="0" b="0"/>
            <wp:docPr id="14338" name="Picture 2" descr="Life Of Pi - Canons (Paperback)">
              <a:extLst xmlns:a="http://schemas.openxmlformats.org/drawingml/2006/main">
                <a:ext uri="{FF2B5EF4-FFF2-40B4-BE49-F238E27FC236}">
                  <a16:creationId xmlns:a16="http://schemas.microsoft.com/office/drawing/2014/main" id="{C259134F-5042-40F2-9243-BADCE34E3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Life Of Pi - Canons (Paperback)">
                      <a:extLst>
                        <a:ext uri="{FF2B5EF4-FFF2-40B4-BE49-F238E27FC236}">
                          <a16:creationId xmlns:a16="http://schemas.microsoft.com/office/drawing/2014/main" id="{C259134F-5042-40F2-9243-BADCE34E3B3F}"/>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2240" b="-2"/>
                    <a:stretch/>
                  </pic:blipFill>
                  <pic:spPr bwMode="auto">
                    <a:xfrm>
                      <a:off x="0" y="0"/>
                      <a:ext cx="1853338" cy="2927935"/>
                    </a:xfrm>
                    <a:prstGeom prst="rect">
                      <a:avLst/>
                    </a:prstGeom>
                    <a:noFill/>
                    <a:extLst/>
                  </pic:spPr>
                </pic:pic>
              </a:graphicData>
            </a:graphic>
          </wp:inline>
        </w:drawing>
      </w:r>
    </w:p>
    <w:p w:rsidR="009031D1" w:rsidRDefault="009031D1" w:rsidP="009031D1">
      <w:r>
        <w:rPr>
          <w:noProof/>
          <w:lang w:eastAsia="en-GB"/>
        </w:rPr>
        <w:drawing>
          <wp:inline distT="0" distB="0" distL="0" distR="0" wp14:anchorId="064870EE" wp14:editId="24212132">
            <wp:extent cx="2087245" cy="3297464"/>
            <wp:effectExtent l="0" t="0" r="8255" b="0"/>
            <wp:docPr id="11266" name="Picture 2" descr="Room - Picador Classic (Paperback)">
              <a:extLst xmlns:a="http://schemas.openxmlformats.org/drawingml/2006/main">
                <a:ext uri="{FF2B5EF4-FFF2-40B4-BE49-F238E27FC236}">
                  <a16:creationId xmlns:a16="http://schemas.microsoft.com/office/drawing/2014/main" id="{6D263635-7947-4DB4-B27D-158035BFC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Room - Picador Classic (Paperback)">
                      <a:extLst>
                        <a:ext uri="{FF2B5EF4-FFF2-40B4-BE49-F238E27FC236}">
                          <a16:creationId xmlns:a16="http://schemas.microsoft.com/office/drawing/2014/main" id="{6D263635-7947-4DB4-B27D-158035BFC729}"/>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4092" b="-2"/>
                    <a:stretch/>
                  </pic:blipFill>
                  <pic:spPr bwMode="auto">
                    <a:xfrm>
                      <a:off x="0" y="0"/>
                      <a:ext cx="2091798" cy="3304656"/>
                    </a:xfrm>
                    <a:prstGeom prst="rect">
                      <a:avLst/>
                    </a:prstGeom>
                    <a:noFill/>
                    <a:extLst/>
                  </pic:spPr>
                </pic:pic>
              </a:graphicData>
            </a:graphic>
          </wp:inline>
        </w:drawing>
      </w:r>
      <w:r w:rsidRPr="009031D1">
        <w:t xml:space="preserve"> </w:t>
      </w:r>
    </w:p>
    <w:p w:rsidR="000A7893" w:rsidRDefault="000A7893" w:rsidP="00F3274C">
      <w:pPr>
        <w:rPr>
          <w:u w:val="single"/>
        </w:rPr>
      </w:pPr>
    </w:p>
    <w:p w:rsidR="000A7893" w:rsidRDefault="000A7893" w:rsidP="00F3274C">
      <w:pPr>
        <w:rPr>
          <w:u w:val="single"/>
        </w:rPr>
      </w:pPr>
    </w:p>
    <w:p w:rsidR="000A7893" w:rsidRDefault="009031D1" w:rsidP="00F3274C">
      <w:pPr>
        <w:rPr>
          <w:u w:val="single"/>
        </w:rPr>
      </w:pPr>
      <w:r w:rsidRPr="009031D1">
        <w:rPr>
          <w:noProof/>
          <w:u w:val="single"/>
          <w:lang w:eastAsia="en-GB"/>
        </w:rPr>
        <mc:AlternateContent>
          <mc:Choice Requires="wps">
            <w:drawing>
              <wp:anchor distT="45720" distB="45720" distL="114300" distR="114300" simplePos="0" relativeHeight="251675648" behindDoc="0" locked="0" layoutInCell="1" allowOverlap="1">
                <wp:simplePos x="0" y="0"/>
                <wp:positionH relativeFrom="column">
                  <wp:posOffset>3234055</wp:posOffset>
                </wp:positionH>
                <wp:positionV relativeFrom="paragraph">
                  <wp:posOffset>247650</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779DF" w:rsidRDefault="003779DF" w:rsidP="009031D1">
                            <w:pPr>
                              <w:pStyle w:val="NormalWeb"/>
                              <w:spacing w:before="200" w:beforeAutospacing="0" w:after="0" w:afterAutospacing="0" w:line="216" w:lineRule="auto"/>
                            </w:pPr>
                            <w:r>
                              <w:rPr>
                                <w:rFonts w:asciiTheme="minorHAnsi" w:eastAsiaTheme="minorEastAsia" w:hAnsi="Calibri" w:cstheme="minorBidi"/>
                                <w:color w:val="000000" w:themeColor="text1"/>
                                <w:kern w:val="24"/>
                              </w:rPr>
                              <w:t xml:space="preserve">On the hottest day of the summer of 1935, thirteen-year-old </w:t>
                            </w:r>
                            <w:proofErr w:type="spellStart"/>
                            <w:r>
                              <w:rPr>
                                <w:rFonts w:asciiTheme="minorHAnsi" w:eastAsiaTheme="minorEastAsia" w:hAnsi="Calibri" w:cstheme="minorBidi"/>
                                <w:color w:val="000000" w:themeColor="text1"/>
                                <w:kern w:val="24"/>
                              </w:rPr>
                              <w:t>Briony</w:t>
                            </w:r>
                            <w:proofErr w:type="spell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Tallis</w:t>
                            </w:r>
                            <w:proofErr w:type="spellEnd"/>
                            <w:r>
                              <w:rPr>
                                <w:rFonts w:asciiTheme="minorHAnsi" w:eastAsiaTheme="minorEastAsia" w:hAnsi="Calibri" w:cstheme="minorBidi"/>
                                <w:color w:val="000000" w:themeColor="text1"/>
                                <w:kern w:val="24"/>
                              </w:rPr>
                              <w:t xml:space="preserve"> sees her sister Cecilia strip off her clothes and plunge into the fountain in the garden of their country house. Watching her too is Robbie Turner who, like Cecilia, has recently come down from Cambridge. By the end of that day, the lives of all three will have been changed </w:t>
                            </w:r>
                            <w:proofErr w:type="gramStart"/>
                            <w:r>
                              <w:rPr>
                                <w:rFonts w:asciiTheme="minorHAnsi" w:eastAsiaTheme="minorEastAsia" w:hAnsi="Calibri" w:cstheme="minorBidi"/>
                                <w:color w:val="000000" w:themeColor="text1"/>
                                <w:kern w:val="24"/>
                              </w:rPr>
                              <w:t>for ever</w:t>
                            </w:r>
                            <w:proofErr w:type="gramEnd"/>
                            <w:r>
                              <w:rPr>
                                <w:rFonts w:asciiTheme="minorHAnsi" w:eastAsiaTheme="minorEastAsia" w:hAnsi="Calibri" w:cstheme="minorBidi"/>
                                <w:color w:val="000000" w:themeColor="text1"/>
                                <w:kern w:val="24"/>
                              </w:rPr>
                              <w:t xml:space="preserve">, as </w:t>
                            </w:r>
                            <w:proofErr w:type="spellStart"/>
                            <w:r>
                              <w:rPr>
                                <w:rFonts w:asciiTheme="minorHAnsi" w:eastAsiaTheme="minorEastAsia" w:hAnsi="Calibri" w:cstheme="minorBidi"/>
                                <w:color w:val="000000" w:themeColor="text1"/>
                                <w:kern w:val="24"/>
                              </w:rPr>
                              <w:t>Briony</w:t>
                            </w:r>
                            <w:proofErr w:type="spellEnd"/>
                            <w:r>
                              <w:rPr>
                                <w:rFonts w:asciiTheme="minorHAnsi" w:eastAsiaTheme="minorEastAsia" w:hAnsi="Calibri" w:cstheme="minorBidi"/>
                                <w:color w:val="000000" w:themeColor="text1"/>
                                <w:kern w:val="24"/>
                              </w:rPr>
                              <w:t xml:space="preserve"> commits a crime for which she will spend the rest of her life trying to atone.</w:t>
                            </w:r>
                          </w:p>
                          <w:p w:rsidR="003779DF" w:rsidRDefault="003779D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54.65pt;margin-top:19.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UJQIAAEw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">
                <v:textbox style="mso-fit-shape-to-text:t">
                  <w:txbxContent>
                    <w:p w:rsidR="003779DF" w:rsidRDefault="003779DF" w:rsidP="009031D1">
                      <w:pPr>
                        <w:pStyle w:val="NormalWeb"/>
                        <w:spacing w:before="200" w:beforeAutospacing="0" w:after="0" w:afterAutospacing="0" w:line="216" w:lineRule="auto"/>
                      </w:pPr>
                      <w:r>
                        <w:rPr>
                          <w:rFonts w:asciiTheme="minorHAnsi" w:eastAsiaTheme="minorEastAsia" w:hAnsi="Calibri" w:cstheme="minorBidi"/>
                          <w:color w:val="000000" w:themeColor="text1"/>
                          <w:kern w:val="24"/>
                        </w:rPr>
                        <w:t>On the hottest day of the summer of 1935, thirteen-year-old Briony Tallis sees her sister Cecilia strip off her clothes and plunge into the fountain in the garden of their country house. Watching her too is Robbie Turner who, like Cecilia, has recently come down from Cambridge. By the end of that day, the lives of all three will have been changed for ever, as Briony commits a crime for which she will spend the rest of her life trying to atone.</w:t>
                      </w:r>
                    </w:p>
                    <w:p w:rsidR="003779DF" w:rsidRDefault="003779DF"/>
                  </w:txbxContent>
                </v:textbox>
                <w10:wrap type="square"/>
              </v:shape>
            </w:pict>
          </mc:Fallback>
        </mc:AlternateContent>
      </w:r>
      <w:r>
        <w:rPr>
          <w:noProof/>
          <w:lang w:eastAsia="en-GB"/>
        </w:rPr>
        <w:drawing>
          <wp:inline distT="0" distB="0" distL="0" distR="0" wp14:anchorId="541746FA" wp14:editId="1C0ABC7D">
            <wp:extent cx="2325370" cy="3673658"/>
            <wp:effectExtent l="0" t="0" r="0" b="3175"/>
            <wp:docPr id="10242" name="Picture 2" descr="Atonement (Paperback)">
              <a:extLst xmlns:a="http://schemas.openxmlformats.org/drawingml/2006/main">
                <a:ext uri="{FF2B5EF4-FFF2-40B4-BE49-F238E27FC236}">
                  <a16:creationId xmlns:a16="http://schemas.microsoft.com/office/drawing/2014/main" id="{38B6BBEC-20C6-4FA7-91A7-0B9E7536B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Atonement (Paperback)">
                      <a:extLst>
                        <a:ext uri="{FF2B5EF4-FFF2-40B4-BE49-F238E27FC236}">
                          <a16:creationId xmlns:a16="http://schemas.microsoft.com/office/drawing/2014/main" id="{38B6BBEC-20C6-4FA7-91A7-0B9E7536BAF8}"/>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242" r="-2" b="-2"/>
                    <a:stretch/>
                  </pic:blipFill>
                  <pic:spPr bwMode="auto">
                    <a:xfrm>
                      <a:off x="0" y="0"/>
                      <a:ext cx="2332288" cy="3684588"/>
                    </a:xfrm>
                    <a:prstGeom prst="rect">
                      <a:avLst/>
                    </a:prstGeom>
                    <a:noFill/>
                    <a:extLst/>
                  </pic:spPr>
                </pic:pic>
              </a:graphicData>
            </a:graphic>
          </wp:inline>
        </w:drawing>
      </w:r>
    </w:p>
    <w:p w:rsidR="000A7893" w:rsidRDefault="00413C58" w:rsidP="00F3274C">
      <w:pPr>
        <w:rPr>
          <w:u w:val="single"/>
        </w:rPr>
      </w:pPr>
      <w:r w:rsidRPr="003E593D">
        <w:rPr>
          <w:noProof/>
          <w:u w:val="single"/>
          <w:lang w:eastAsia="en-GB"/>
        </w:rPr>
        <mc:AlternateContent>
          <mc:Choice Requires="wps">
            <w:drawing>
              <wp:anchor distT="45720" distB="45720" distL="114300" distR="114300" simplePos="0" relativeHeight="251677696" behindDoc="0" locked="0" layoutInCell="1" allowOverlap="1">
                <wp:simplePos x="0" y="0"/>
                <wp:positionH relativeFrom="column">
                  <wp:posOffset>2428875</wp:posOffset>
                </wp:positionH>
                <wp:positionV relativeFrom="paragraph">
                  <wp:posOffset>285115</wp:posOffset>
                </wp:positionV>
                <wp:extent cx="3848100" cy="38957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895725"/>
                        </a:xfrm>
                        <a:prstGeom prst="rect">
                          <a:avLst/>
                        </a:prstGeom>
                        <a:solidFill>
                          <a:srgbClr val="FFFFFF"/>
                        </a:solidFill>
                        <a:ln w="9525">
                          <a:solidFill>
                            <a:srgbClr val="000000"/>
                          </a:solidFill>
                          <a:miter lim="800000"/>
                          <a:headEnd/>
                          <a:tailEnd/>
                        </a:ln>
                      </wps:spPr>
                      <wps:txbx>
                        <w:txbxContent>
                          <w:p w:rsidR="003779DF" w:rsidRDefault="003779DF" w:rsidP="003E593D">
                            <w:pPr>
                              <w:pStyle w:val="NormalWeb"/>
                              <w:spacing w:before="200" w:beforeAutospacing="0" w:after="0" w:afterAutospacing="0" w:line="216" w:lineRule="auto"/>
                            </w:pPr>
                            <w:r>
                              <w:rPr>
                                <w:rFonts w:asciiTheme="minorHAnsi" w:eastAsiaTheme="minorEastAsia" w:hAnsi="Calibri" w:cstheme="minorBidi"/>
                                <w:i/>
                                <w:iCs/>
                                <w:color w:val="000000" w:themeColor="text1"/>
                                <w:kern w:val="24"/>
                              </w:rPr>
                              <w:t xml:space="preserve">Only Gatsby, the man who gives his name to this book, was exempt from my reaction – Gatsby who represented everything for which I have unaffected scorn. If personality is an unbroken series of successful gestures, then there was something gorgeous about him, some heightened sensitivity to the promises of life, as if he </w:t>
                            </w:r>
                            <w:proofErr w:type="gramStart"/>
                            <w:r>
                              <w:rPr>
                                <w:rFonts w:asciiTheme="minorHAnsi" w:eastAsiaTheme="minorEastAsia" w:hAnsi="Calibri" w:cstheme="minorBidi"/>
                                <w:i/>
                                <w:iCs/>
                                <w:color w:val="000000" w:themeColor="text1"/>
                                <w:kern w:val="24"/>
                              </w:rPr>
                              <w:t>were related</w:t>
                            </w:r>
                            <w:proofErr w:type="gramEnd"/>
                            <w:r>
                              <w:rPr>
                                <w:rFonts w:asciiTheme="minorHAnsi" w:eastAsiaTheme="minorEastAsia" w:hAnsi="Calibri" w:cstheme="minorBidi"/>
                                <w:i/>
                                <w:iCs/>
                                <w:color w:val="000000" w:themeColor="text1"/>
                                <w:kern w:val="24"/>
                              </w:rPr>
                              <w:t xml:space="preserve"> to one of those intricate machines that measure earthquakes ten thousand miles away.</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i/>
                                <w:iCs/>
                                <w:color w:val="000000" w:themeColor="text1"/>
                                <w:kern w:val="24"/>
                              </w:rPr>
                              <w:t>The Great Gatsby</w:t>
                            </w:r>
                            <w:r>
                              <w:rPr>
                                <w:rFonts w:asciiTheme="minorHAnsi" w:eastAsiaTheme="minorEastAsia" w:hAnsi="Calibri" w:cstheme="minorBidi"/>
                                <w:color w:val="000000" w:themeColor="text1"/>
                                <w:kern w:val="24"/>
                              </w:rPr>
                              <w:t> is F. Scott Fitzgerald's brilliant fable of the hedonistic excess and tragic reality of 1920s America.</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 xml:space="preserve">Young, handsome and fabulously rich, Jay Gatsby is the bright star of the Jazz Age, but as writer Nick </w:t>
                            </w:r>
                            <w:proofErr w:type="spellStart"/>
                            <w:r>
                              <w:rPr>
                                <w:rFonts w:asciiTheme="minorHAnsi" w:eastAsiaTheme="minorEastAsia" w:hAnsi="Calibri" w:cstheme="minorBidi"/>
                                <w:color w:val="000000" w:themeColor="text1"/>
                                <w:kern w:val="24"/>
                              </w:rPr>
                              <w:t>Carraway</w:t>
                            </w:r>
                            <w:proofErr w:type="spell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is drawn</w:t>
                            </w:r>
                            <w:proofErr w:type="gramEnd"/>
                            <w:r>
                              <w:rPr>
                                <w:rFonts w:asciiTheme="minorHAnsi" w:eastAsiaTheme="minorEastAsia" w:hAnsi="Calibri" w:cstheme="minorBidi"/>
                                <w:color w:val="000000" w:themeColor="text1"/>
                                <w:kern w:val="24"/>
                              </w:rPr>
                              <w:t xml:space="preserve"> into the decadent orbit of his Long Island mansion, where the party never seems to end, he finds himself faced by the mystery of Gatsby's origins and desires.</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 xml:space="preserve">Beneath the shimmering surface of his life, Gatsby is hiding a secret: a silent longing that </w:t>
                            </w:r>
                            <w:proofErr w:type="gramStart"/>
                            <w:r>
                              <w:rPr>
                                <w:rFonts w:asciiTheme="minorHAnsi" w:eastAsiaTheme="minorEastAsia" w:hAnsi="Calibri" w:cstheme="minorBidi"/>
                                <w:color w:val="000000" w:themeColor="text1"/>
                                <w:kern w:val="24"/>
                              </w:rPr>
                              <w:t>can never be fulfilled</w:t>
                            </w:r>
                            <w:proofErr w:type="gram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And soon</w:t>
                            </w:r>
                            <w:proofErr w:type="gramEnd"/>
                            <w:r>
                              <w:rPr>
                                <w:rFonts w:asciiTheme="minorHAnsi" w:eastAsiaTheme="minorEastAsia" w:hAnsi="Calibri" w:cstheme="minorBidi"/>
                                <w:color w:val="000000" w:themeColor="text1"/>
                                <w:kern w:val="24"/>
                              </w:rPr>
                              <w:t>, this destructive obsession will force his world to unravel.</w:t>
                            </w:r>
                          </w:p>
                          <w:p w:rsidR="003779DF" w:rsidRDefault="0037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1.25pt;margin-top:22.45pt;width:303pt;height:30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">
                <v:textbox>
                  <w:txbxContent>
                    <w:p w:rsidR="003779DF" w:rsidRDefault="003779DF" w:rsidP="003E593D">
                      <w:pPr>
                        <w:pStyle w:val="NormalWeb"/>
                        <w:spacing w:before="200" w:beforeAutospacing="0" w:after="0" w:afterAutospacing="0" w:line="216" w:lineRule="auto"/>
                      </w:pPr>
                      <w:r>
                        <w:rPr>
                          <w:rFonts w:asciiTheme="minorHAnsi" w:eastAsiaTheme="minorEastAsia" w:hAnsi="Calibri" w:cstheme="minorBidi"/>
                          <w:i/>
                          <w:iCs/>
                          <w:color w:val="000000" w:themeColor="text1"/>
                          <w:kern w:val="24"/>
                        </w:rPr>
                        <w:t>Only Gatsby, the man who gives his name to this book, was exempt from my reaction – Gatsby who represented everything for which I have unaffected scorn. If personality is an unbroken series of successful gestures, then there was something gorgeous about him, some heightened sensitivity to the promises of life, as if he were related to one of those intricate machines that measure earthquakes ten thousand miles away.</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i/>
                          <w:iCs/>
                          <w:color w:val="000000" w:themeColor="text1"/>
                          <w:kern w:val="24"/>
                        </w:rPr>
                        <w:t>The Great Gatsby</w:t>
                      </w:r>
                      <w:r>
                        <w:rPr>
                          <w:rFonts w:asciiTheme="minorHAnsi" w:eastAsiaTheme="minorEastAsia" w:hAnsi="Calibri" w:cstheme="minorBidi"/>
                          <w:color w:val="000000" w:themeColor="text1"/>
                          <w:kern w:val="24"/>
                        </w:rPr>
                        <w:t> is F. Scott Fitzgerald's brilliant fable of the hedonistic excess and tragic reality of 1920s America.</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Young, handsome and fabulously rich, Jay Gatsby is the bright star of the Jazz Age, but as writer Nick Carraway is drawn into the decadent orbit of his Long Island mansion, where the party never seems to end, he finds himself faced by the mystery of Gatsby's origins and desires.</w:t>
                      </w:r>
                    </w:p>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Beneath the shimmering surface of his life, Gatsby is hiding a secret: a silent longing that can never be fulfilled. And soon, this destructive obsession will force his world to unravel.</w:t>
                      </w:r>
                    </w:p>
                    <w:p w:rsidR="003779DF" w:rsidRDefault="003779DF"/>
                  </w:txbxContent>
                </v:textbox>
                <w10:wrap type="square"/>
              </v:shape>
            </w:pict>
          </mc:Fallback>
        </mc:AlternateContent>
      </w:r>
    </w:p>
    <w:p w:rsidR="000A7893" w:rsidRDefault="000A7893" w:rsidP="00F3274C">
      <w:pPr>
        <w:rPr>
          <w:u w:val="single"/>
        </w:rPr>
      </w:pPr>
    </w:p>
    <w:p w:rsidR="000A7893" w:rsidRDefault="009031D1" w:rsidP="00F3274C">
      <w:pPr>
        <w:rPr>
          <w:u w:val="single"/>
        </w:rPr>
      </w:pPr>
      <w:r>
        <w:rPr>
          <w:noProof/>
          <w:lang w:eastAsia="en-GB"/>
        </w:rPr>
        <w:drawing>
          <wp:inline distT="0" distB="0" distL="0" distR="0" wp14:anchorId="13D6AEC5" wp14:editId="2DFB84FF">
            <wp:extent cx="2163445" cy="3417846"/>
            <wp:effectExtent l="0" t="0" r="8255" b="0"/>
            <wp:docPr id="12290" name="Picture 2" descr="The Great Gatsby - Penguin Modern Classics (Paperback)">
              <a:extLst xmlns:a="http://schemas.openxmlformats.org/drawingml/2006/main">
                <a:ext uri="{FF2B5EF4-FFF2-40B4-BE49-F238E27FC236}">
                  <a16:creationId xmlns:a16="http://schemas.microsoft.com/office/drawing/2014/main" id="{984396AC-A429-4275-A588-08C84652B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The Great Gatsby - Penguin Modern Classics (Paperback)">
                      <a:extLst>
                        <a:ext uri="{FF2B5EF4-FFF2-40B4-BE49-F238E27FC236}">
                          <a16:creationId xmlns:a16="http://schemas.microsoft.com/office/drawing/2014/main" id="{984396AC-A429-4275-A588-08C84652B8FC}"/>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1" r="-2" b="-2"/>
                    <a:stretch/>
                  </pic:blipFill>
                  <pic:spPr bwMode="auto">
                    <a:xfrm>
                      <a:off x="0" y="0"/>
                      <a:ext cx="2173011" cy="3432958"/>
                    </a:xfrm>
                    <a:prstGeom prst="rect">
                      <a:avLst/>
                    </a:prstGeom>
                    <a:noFill/>
                    <a:extLst/>
                  </pic:spPr>
                </pic:pic>
              </a:graphicData>
            </a:graphic>
          </wp:inline>
        </w:drawing>
      </w:r>
    </w:p>
    <w:p w:rsidR="000A7893" w:rsidRDefault="000A7893" w:rsidP="00F3274C">
      <w:pPr>
        <w:rPr>
          <w:u w:val="single"/>
        </w:rPr>
      </w:pPr>
    </w:p>
    <w:p w:rsidR="000A7893" w:rsidRDefault="000A7893" w:rsidP="00F3274C">
      <w:pPr>
        <w:rPr>
          <w:u w:val="single"/>
        </w:rPr>
      </w:pPr>
    </w:p>
    <w:p w:rsidR="000A7893" w:rsidRDefault="003E593D" w:rsidP="00F3274C">
      <w:pPr>
        <w:rPr>
          <w:u w:val="single"/>
        </w:rPr>
      </w:pPr>
      <w:r w:rsidRPr="003E593D">
        <w:rPr>
          <w:noProof/>
          <w:u w:val="single"/>
          <w:lang w:eastAsia="en-GB"/>
        </w:rPr>
        <mc:AlternateContent>
          <mc:Choice Requires="wps">
            <w:drawing>
              <wp:anchor distT="45720" distB="45720" distL="114300" distR="114300" simplePos="0" relativeHeight="251679744" behindDoc="0" locked="0" layoutInCell="1" allowOverlap="1">
                <wp:simplePos x="0" y="0"/>
                <wp:positionH relativeFrom="column">
                  <wp:posOffset>3505200</wp:posOffset>
                </wp:positionH>
                <wp:positionV relativeFrom="paragraph">
                  <wp:posOffset>610870</wp:posOffset>
                </wp:positionV>
                <wp:extent cx="2360930" cy="2428875"/>
                <wp:effectExtent l="0" t="0" r="1270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28875"/>
                        </a:xfrm>
                        <a:prstGeom prst="rect">
                          <a:avLst/>
                        </a:prstGeom>
                        <a:solidFill>
                          <a:srgbClr val="FFFFFF"/>
                        </a:solidFill>
                        <a:ln w="9525">
                          <a:solidFill>
                            <a:srgbClr val="000000"/>
                          </a:solidFill>
                          <a:miter lim="800000"/>
                          <a:headEnd/>
                          <a:tailEnd/>
                        </a:ln>
                      </wps:spPr>
                      <wps:txbx>
                        <w:txbxContent>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 xml:space="preserve">Jane comes from nothing but she desires everything life can offer her. </w:t>
                            </w:r>
                            <w:proofErr w:type="gramStart"/>
                            <w:r>
                              <w:rPr>
                                <w:rFonts w:asciiTheme="minorHAnsi" w:eastAsiaTheme="minorEastAsia" w:hAnsi="Calibri" w:cstheme="minorBidi"/>
                                <w:color w:val="000000" w:themeColor="text1"/>
                                <w:kern w:val="24"/>
                              </w:rPr>
                              <w:t>And</w:t>
                            </w:r>
                            <w:proofErr w:type="gramEnd"/>
                            <w:r>
                              <w:rPr>
                                <w:rFonts w:asciiTheme="minorHAnsi" w:eastAsiaTheme="minorEastAsia" w:hAnsi="Calibri" w:cstheme="minorBidi"/>
                                <w:color w:val="000000" w:themeColor="text1"/>
                                <w:kern w:val="24"/>
                              </w:rPr>
                              <w:t xml:space="preserve"> when she finds work as a governess in a mysterious mansion, it seems she has finally met her match with the darkly fascinating Mr Rochester. </w:t>
                            </w:r>
                            <w:proofErr w:type="gramStart"/>
                            <w:r>
                              <w:rPr>
                                <w:rFonts w:asciiTheme="minorHAnsi" w:eastAsiaTheme="minorEastAsia" w:hAnsi="Calibri" w:cstheme="minorBidi"/>
                                <w:color w:val="000000" w:themeColor="text1"/>
                                <w:kern w:val="24"/>
                              </w:rPr>
                              <w:t>But</w:t>
                            </w:r>
                            <w:proofErr w:type="gram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Thornfield</w:t>
                            </w:r>
                            <w:proofErr w:type="spellEnd"/>
                            <w:r>
                              <w:rPr>
                                <w:rFonts w:asciiTheme="minorHAnsi" w:eastAsiaTheme="minorEastAsia" w:hAnsi="Calibri" w:cstheme="minorBidi"/>
                                <w:color w:val="000000" w:themeColor="text1"/>
                                <w:kern w:val="24"/>
                              </w:rPr>
                              <w:t xml:space="preserve"> Hall contains a shameful secret - one that could keep Jane and Rochester apart forever. Can she choose between what is right, and her one chance of happiness?</w:t>
                            </w:r>
                          </w:p>
                          <w:p w:rsidR="003779DF" w:rsidRDefault="003779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276pt;margin-top:48.1pt;width:185.9pt;height:191.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">
                <v:textbox>
                  <w:txbxContent>
                    <w:p w:rsidR="003779DF" w:rsidRDefault="003779DF" w:rsidP="003E593D">
                      <w:pPr>
                        <w:pStyle w:val="NormalWeb"/>
                        <w:spacing w:before="200" w:beforeAutospacing="0" w:after="0" w:afterAutospacing="0" w:line="216" w:lineRule="auto"/>
                      </w:pPr>
                      <w:r>
                        <w:rPr>
                          <w:rFonts w:asciiTheme="minorHAnsi" w:eastAsiaTheme="minorEastAsia" w:hAnsi="Calibri" w:cstheme="minorBidi"/>
                          <w:color w:val="000000" w:themeColor="text1"/>
                          <w:kern w:val="24"/>
                        </w:rPr>
                        <w:t>Jane comes from nothing but she desires everything life can offer her. And when she finds work as a governess in a mysterious mansion, it seems she has finally met her match with the darkly fascinating Mr Rochester. But Thornfield Hall contains a shameful secret - one that could keep Jane and Rochester apart forever. Can she choose between what is right, and her one chance of happiness?</w:t>
                      </w:r>
                    </w:p>
                    <w:p w:rsidR="003779DF" w:rsidRDefault="003779DF"/>
                  </w:txbxContent>
                </v:textbox>
                <w10:wrap type="square"/>
              </v:shape>
            </w:pict>
          </mc:Fallback>
        </mc:AlternateContent>
      </w:r>
      <w:r>
        <w:rPr>
          <w:noProof/>
          <w:lang w:eastAsia="en-GB"/>
        </w:rPr>
        <w:drawing>
          <wp:inline distT="0" distB="0" distL="0" distR="0" wp14:anchorId="4BCE9FC3" wp14:editId="50D3E6D6">
            <wp:extent cx="2363470" cy="3733849"/>
            <wp:effectExtent l="0" t="0" r="0" b="0"/>
            <wp:docPr id="7170" name="Picture 2" descr="Jane Eyre (Penguin Classics): Amazon.co.uk: Bronte, Charlotte ...">
              <a:extLst xmlns:a="http://schemas.openxmlformats.org/drawingml/2006/main">
                <a:ext uri="{FF2B5EF4-FFF2-40B4-BE49-F238E27FC236}">
                  <a16:creationId xmlns:a16="http://schemas.microsoft.com/office/drawing/2014/main" id="{E3051A47-28CD-4F5C-8D74-D2E481446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ane Eyre (Penguin Classics): Amazon.co.uk: Bronte, Charlotte ...">
                      <a:extLst>
                        <a:ext uri="{FF2B5EF4-FFF2-40B4-BE49-F238E27FC236}">
                          <a16:creationId xmlns:a16="http://schemas.microsoft.com/office/drawing/2014/main" id="{E3051A47-28CD-4F5C-8D74-D2E481446F69}"/>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42" r="-2" b="-2"/>
                    <a:stretch/>
                  </pic:blipFill>
                  <pic:spPr bwMode="auto">
                    <a:xfrm>
                      <a:off x="0" y="0"/>
                      <a:ext cx="2365271" cy="3736695"/>
                    </a:xfrm>
                    <a:prstGeom prst="rect">
                      <a:avLst/>
                    </a:prstGeom>
                    <a:noFill/>
                    <a:extLst/>
                  </pic:spPr>
                </pic:pic>
              </a:graphicData>
            </a:graphic>
          </wp:inline>
        </w:drawing>
      </w:r>
    </w:p>
    <w:p w:rsidR="004715FB" w:rsidRDefault="004715FB" w:rsidP="00F3274C">
      <w:pPr>
        <w:rPr>
          <w:u w:val="single"/>
        </w:rPr>
      </w:pPr>
    </w:p>
    <w:p w:rsidR="004715FB" w:rsidRPr="00930EF4" w:rsidRDefault="004715FB" w:rsidP="00930EF4">
      <w:pPr>
        <w:jc w:val="center"/>
        <w:rPr>
          <w:color w:val="7030A0"/>
          <w:sz w:val="36"/>
          <w:szCs w:val="36"/>
          <w:u w:val="single"/>
        </w:rPr>
      </w:pPr>
      <w:r w:rsidRPr="00930EF4">
        <w:rPr>
          <w:color w:val="7030A0"/>
          <w:sz w:val="36"/>
          <w:szCs w:val="36"/>
          <w:u w:val="single"/>
        </w:rPr>
        <w:t>Have a think about your reading:</w:t>
      </w:r>
    </w:p>
    <w:p w:rsidR="000A7893" w:rsidRDefault="000A7893" w:rsidP="00F3274C">
      <w:pPr>
        <w:rPr>
          <w:u w:val="single"/>
        </w:rPr>
      </w:pPr>
    </w:p>
    <w:p w:rsidR="00E32A8C" w:rsidRDefault="004715FB" w:rsidP="00E54F43">
      <w:pPr>
        <w:rPr>
          <w:sz w:val="36"/>
          <w:szCs w:val="36"/>
        </w:rPr>
      </w:pPr>
      <w:r>
        <w:rPr>
          <w:noProof/>
          <w:lang w:eastAsia="en-GB"/>
        </w:rPr>
        <w:drawing>
          <wp:inline distT="0" distB="0" distL="0" distR="0" wp14:anchorId="153B1A4F" wp14:editId="5224956C">
            <wp:extent cx="5731510" cy="3009265"/>
            <wp:effectExtent l="0" t="0" r="2540" b="635"/>
            <wp:docPr id="5122" name="Picture 2" descr="Perspective Matters - 9GAG">
              <a:extLst xmlns:a="http://schemas.openxmlformats.org/drawingml/2006/main">
                <a:ext uri="{FF2B5EF4-FFF2-40B4-BE49-F238E27FC236}">
                  <a16:creationId xmlns:a16="http://schemas.microsoft.com/office/drawing/2014/main" id="{21909978-288A-4DE7-B426-910868E7C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erspective Matters - 9GAG">
                      <a:extLst>
                        <a:ext uri="{FF2B5EF4-FFF2-40B4-BE49-F238E27FC236}">
                          <a16:creationId xmlns:a16="http://schemas.microsoft.com/office/drawing/2014/main" id="{21909978-288A-4DE7-B426-910868E7C6D5}"/>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3009265"/>
                    </a:xfrm>
                    <a:prstGeom prst="rect">
                      <a:avLst/>
                    </a:prstGeom>
                    <a:noFill/>
                    <a:extLst/>
                  </pic:spPr>
                </pic:pic>
              </a:graphicData>
            </a:graphic>
          </wp:inline>
        </w:drawing>
      </w:r>
    </w:p>
    <w:p w:rsidR="004715FB" w:rsidRPr="004715FB" w:rsidRDefault="004715FB" w:rsidP="004715FB">
      <w:pPr>
        <w:pStyle w:val="NormalWeb"/>
        <w:spacing w:before="0" w:beforeAutospacing="0" w:after="0" w:afterAutospacing="0"/>
        <w:rPr>
          <w:sz w:val="32"/>
          <w:szCs w:val="32"/>
        </w:rPr>
      </w:pPr>
      <w:r>
        <w:rPr>
          <w:rFonts w:ascii="Blackadder ITC" w:eastAsiaTheme="minorEastAsia" w:hAnsi="Blackadder ITC" w:cstheme="minorBidi"/>
          <w:color w:val="000000" w:themeColor="text1"/>
          <w:kern w:val="24"/>
          <w:sz w:val="32"/>
          <w:szCs w:val="32"/>
        </w:rPr>
        <w:t xml:space="preserve">Q: </w:t>
      </w:r>
      <w:r w:rsidR="00930EF4">
        <w:rPr>
          <w:rFonts w:ascii="Blackadder ITC" w:eastAsiaTheme="minorEastAsia" w:hAnsi="Blackadder ITC" w:cstheme="minorBidi"/>
          <w:color w:val="000000" w:themeColor="text1"/>
          <w:kern w:val="24"/>
          <w:sz w:val="32"/>
          <w:szCs w:val="32"/>
        </w:rPr>
        <w:t>What is similar about</w:t>
      </w:r>
      <w:r w:rsidRPr="004715FB">
        <w:rPr>
          <w:rFonts w:ascii="Blackadder ITC" w:eastAsiaTheme="minorEastAsia" w:hAnsi="Blackadder ITC" w:cstheme="minorBidi"/>
          <w:color w:val="000000" w:themeColor="text1"/>
          <w:kern w:val="24"/>
          <w:sz w:val="32"/>
          <w:szCs w:val="32"/>
        </w:rPr>
        <w:t xml:space="preserve"> all these books recommended?</w:t>
      </w:r>
    </w:p>
    <w:p w:rsidR="004715FB" w:rsidRPr="004715FB" w:rsidRDefault="004715FB" w:rsidP="004715FB">
      <w:pPr>
        <w:pStyle w:val="NormalWeb"/>
        <w:spacing w:before="0" w:beforeAutospacing="0" w:after="0" w:afterAutospacing="0"/>
        <w:rPr>
          <w:sz w:val="32"/>
          <w:szCs w:val="32"/>
        </w:rPr>
      </w:pPr>
      <w:r>
        <w:rPr>
          <w:rFonts w:asciiTheme="minorHAnsi" w:eastAsiaTheme="minorEastAsia" w:hAnsi="Calibri" w:cstheme="minorBidi"/>
          <w:color w:val="000000" w:themeColor="text1"/>
          <w:kern w:val="24"/>
          <w:sz w:val="32"/>
          <w:szCs w:val="32"/>
        </w:rPr>
        <w:t>A</w:t>
      </w:r>
      <w:proofErr w:type="gramStart"/>
      <w:r>
        <w:rPr>
          <w:rFonts w:asciiTheme="minorHAnsi" w:eastAsiaTheme="minorEastAsia" w:hAnsi="Calibri" w:cstheme="minorBidi"/>
          <w:color w:val="000000" w:themeColor="text1"/>
          <w:kern w:val="24"/>
          <w:sz w:val="32"/>
          <w:szCs w:val="32"/>
        </w:rPr>
        <w:t>:</w:t>
      </w:r>
      <w:r w:rsidRPr="004715FB">
        <w:rPr>
          <w:rFonts w:asciiTheme="minorHAnsi" w:eastAsiaTheme="minorEastAsia" w:hAnsi="Calibri" w:cstheme="minorBidi"/>
          <w:color w:val="000000" w:themeColor="text1"/>
          <w:kern w:val="24"/>
          <w:sz w:val="32"/>
          <w:szCs w:val="32"/>
        </w:rPr>
        <w:t>They</w:t>
      </w:r>
      <w:proofErr w:type="gramEnd"/>
      <w:r w:rsidRPr="004715FB">
        <w:rPr>
          <w:rFonts w:asciiTheme="minorHAnsi" w:eastAsiaTheme="minorEastAsia" w:hAnsi="Calibri" w:cstheme="minorBidi"/>
          <w:color w:val="000000" w:themeColor="text1"/>
          <w:kern w:val="24"/>
          <w:sz w:val="32"/>
          <w:szCs w:val="32"/>
        </w:rPr>
        <w:t xml:space="preserve"> are all written in the first person narrative</w:t>
      </w:r>
    </w:p>
    <w:p w:rsidR="004715FB" w:rsidRDefault="004715FB" w:rsidP="00E54F43">
      <w:pPr>
        <w:rPr>
          <w:sz w:val="36"/>
          <w:szCs w:val="36"/>
        </w:rPr>
      </w:pPr>
    </w:p>
    <w:tbl>
      <w:tblPr>
        <w:tblpPr w:leftFromText="180" w:rightFromText="180" w:horzAnchor="page" w:tblpX="1" w:tblpY="-330"/>
        <w:tblW w:w="15840" w:type="dxa"/>
        <w:tblCellMar>
          <w:left w:w="0" w:type="dxa"/>
          <w:right w:w="0" w:type="dxa"/>
        </w:tblCellMar>
        <w:tblLook w:val="0420" w:firstRow="1" w:lastRow="0" w:firstColumn="0" w:lastColumn="0" w:noHBand="0" w:noVBand="1"/>
      </w:tblPr>
      <w:tblGrid>
        <w:gridCol w:w="5802"/>
        <w:gridCol w:w="10038"/>
      </w:tblGrid>
      <w:tr w:rsidR="004715FB" w:rsidRPr="004715FB" w:rsidTr="004715FB">
        <w:trPr>
          <w:trHeight w:val="584"/>
        </w:trPr>
        <w:tc>
          <w:tcPr>
            <w:tcW w:w="58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4715FB" w:rsidRPr="004715FB" w:rsidRDefault="004715FB" w:rsidP="004715FB">
            <w:pPr>
              <w:spacing w:after="0" w:line="240" w:lineRule="auto"/>
              <w:rPr>
                <w:rFonts w:ascii="Arial" w:eastAsia="Times New Roman" w:hAnsi="Arial" w:cs="Arial"/>
                <w:sz w:val="36"/>
                <w:szCs w:val="36"/>
                <w:lang w:eastAsia="en-GB"/>
              </w:rPr>
            </w:pPr>
            <w:r w:rsidRPr="004715FB">
              <w:rPr>
                <w:rFonts w:ascii="Calibri" w:eastAsia="Times New Roman" w:hAnsi="Calibri" w:cs="Calibri"/>
                <w:b/>
                <w:bCs/>
                <w:color w:val="FFFFFF" w:themeColor="light1"/>
                <w:kern w:val="24"/>
                <w:sz w:val="28"/>
                <w:szCs w:val="28"/>
                <w:lang w:eastAsia="en-GB"/>
              </w:rPr>
              <w:t>Advantages</w:t>
            </w:r>
          </w:p>
        </w:tc>
        <w:tc>
          <w:tcPr>
            <w:tcW w:w="100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4715FB" w:rsidRPr="004715FB" w:rsidRDefault="004715FB" w:rsidP="004715FB">
            <w:pPr>
              <w:spacing w:after="0" w:line="240" w:lineRule="auto"/>
              <w:rPr>
                <w:rFonts w:ascii="Arial" w:eastAsia="Times New Roman" w:hAnsi="Arial" w:cs="Arial"/>
                <w:sz w:val="36"/>
                <w:szCs w:val="36"/>
                <w:lang w:eastAsia="en-GB"/>
              </w:rPr>
            </w:pPr>
            <w:r w:rsidRPr="004715FB">
              <w:rPr>
                <w:rFonts w:ascii="Calibri" w:eastAsia="Times New Roman" w:hAnsi="Calibri" w:cs="Calibri"/>
                <w:b/>
                <w:bCs/>
                <w:color w:val="FFFFFF" w:themeColor="light1"/>
                <w:kern w:val="24"/>
                <w:sz w:val="28"/>
                <w:szCs w:val="28"/>
                <w:lang w:eastAsia="en-GB"/>
              </w:rPr>
              <w:t>Disadvantages</w:t>
            </w:r>
          </w:p>
        </w:tc>
      </w:tr>
      <w:tr w:rsidR="004715FB" w:rsidRPr="004715FB" w:rsidTr="004715FB">
        <w:trPr>
          <w:trHeight w:val="584"/>
        </w:trPr>
        <w:tc>
          <w:tcPr>
            <w:tcW w:w="58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Pr>
                <w:rFonts w:ascii="Calibri" w:eastAsia="Times New Roman" w:hAnsi="Calibri" w:cs="Calibri"/>
                <w:color w:val="000000" w:themeColor="dark1"/>
                <w:kern w:val="24"/>
                <w:sz w:val="28"/>
                <w:szCs w:val="28"/>
                <w:lang w:eastAsia="en-GB"/>
              </w:rPr>
              <w:t>Get inside the narrator’s mind</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Personal</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 xml:space="preserve">Can evoke sympathy or empathy </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b/>
                <w:bCs/>
                <w:i/>
                <w:iCs/>
                <w:color w:val="000000" w:themeColor="dark1"/>
                <w:kern w:val="24"/>
                <w:sz w:val="28"/>
                <w:szCs w:val="28"/>
                <w:lang w:eastAsia="en-GB"/>
              </w:rPr>
              <w:t>Feels</w:t>
            </w:r>
            <w:r w:rsidRPr="004715FB">
              <w:rPr>
                <w:rFonts w:ascii="Calibri" w:eastAsia="Times New Roman" w:hAnsi="Calibri" w:cs="Calibri"/>
                <w:color w:val="000000" w:themeColor="dark1"/>
                <w:kern w:val="24"/>
                <w:sz w:val="28"/>
                <w:szCs w:val="28"/>
                <w:lang w:eastAsia="en-GB"/>
              </w:rPr>
              <w:t xml:space="preserve"> more reliable…but…</w:t>
            </w:r>
          </w:p>
        </w:tc>
        <w:tc>
          <w:tcPr>
            <w:tcW w:w="1003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Narrows the experience</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 xml:space="preserve">Difficult to get a picture of the </w:t>
            </w:r>
          </w:p>
          <w:p w:rsidR="004715FB" w:rsidRPr="004715FB" w:rsidRDefault="004715FB" w:rsidP="004715FB">
            <w:p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narrator’s physicality</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Biased</w:t>
            </w:r>
          </w:p>
          <w:p w:rsidR="004715FB" w:rsidRPr="004715FB" w:rsidRDefault="004715FB" w:rsidP="004715FB">
            <w:pPr>
              <w:numPr>
                <w:ilvl w:val="0"/>
                <w:numId w:val="7"/>
              </w:numPr>
              <w:spacing w:after="0" w:line="240" w:lineRule="auto"/>
              <w:ind w:left="1166"/>
              <w:contextualSpacing/>
              <w:rPr>
                <w:rFonts w:ascii="Arial" w:eastAsia="Times New Roman" w:hAnsi="Arial" w:cs="Arial"/>
                <w:sz w:val="28"/>
                <w:szCs w:val="36"/>
                <w:lang w:eastAsia="en-GB"/>
              </w:rPr>
            </w:pPr>
            <w:r w:rsidRPr="004715FB">
              <w:rPr>
                <w:rFonts w:ascii="Calibri" w:eastAsia="Times New Roman" w:hAnsi="Calibri" w:cs="Calibri"/>
                <w:color w:val="000000" w:themeColor="dark1"/>
                <w:kern w:val="24"/>
                <w:sz w:val="28"/>
                <w:szCs w:val="28"/>
                <w:lang w:eastAsia="en-GB"/>
              </w:rPr>
              <w:t>Unreliable</w:t>
            </w:r>
          </w:p>
        </w:tc>
      </w:tr>
    </w:tbl>
    <w:p w:rsidR="004715FB" w:rsidRDefault="00930EF4" w:rsidP="00E54F43">
      <w:pPr>
        <w:rPr>
          <w:sz w:val="36"/>
          <w:szCs w:val="36"/>
        </w:rPr>
      </w:pPr>
      <w:r>
        <w:rPr>
          <w:noProof/>
          <w:sz w:val="36"/>
          <w:szCs w:val="36"/>
          <w:lang w:eastAsia="en-GB"/>
        </w:rPr>
        <w:drawing>
          <wp:inline distT="0" distB="0" distL="0" distR="0">
            <wp:extent cx="5731510" cy="22567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44CE2.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2256790"/>
                    </a:xfrm>
                    <a:prstGeom prst="rect">
                      <a:avLst/>
                    </a:prstGeom>
                  </pic:spPr>
                </pic:pic>
              </a:graphicData>
            </a:graphic>
          </wp:inline>
        </w:drawing>
      </w:r>
    </w:p>
    <w:p w:rsidR="003B0C75" w:rsidRDefault="003B0C75"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EA7F7E" w:rsidRDefault="00EA7F7E" w:rsidP="003B0C75">
      <w:pPr>
        <w:jc w:val="center"/>
        <w:rPr>
          <w:color w:val="7030A0"/>
          <w:sz w:val="36"/>
          <w:szCs w:val="36"/>
          <w:u w:val="single"/>
        </w:rPr>
      </w:pPr>
    </w:p>
    <w:p w:rsidR="003B0C75" w:rsidRDefault="003B0C75" w:rsidP="003B0C75">
      <w:pPr>
        <w:jc w:val="center"/>
        <w:rPr>
          <w:color w:val="7030A0"/>
          <w:sz w:val="36"/>
          <w:szCs w:val="36"/>
          <w:u w:val="single"/>
        </w:rPr>
      </w:pPr>
    </w:p>
    <w:p w:rsidR="004715FB" w:rsidRPr="003B0C75" w:rsidRDefault="003B0C75" w:rsidP="003B0C75">
      <w:pPr>
        <w:jc w:val="center"/>
        <w:rPr>
          <w:color w:val="7030A0"/>
          <w:sz w:val="36"/>
          <w:szCs w:val="36"/>
          <w:u w:val="single"/>
        </w:rPr>
      </w:pPr>
      <w:r w:rsidRPr="003B0C75">
        <w:rPr>
          <w:color w:val="7030A0"/>
          <w:sz w:val="36"/>
          <w:szCs w:val="36"/>
          <w:u w:val="single"/>
        </w:rPr>
        <w:t>Section 2: Movies</w:t>
      </w:r>
    </w:p>
    <w:p w:rsidR="004715FB" w:rsidRDefault="003B0C75" w:rsidP="00E54F43">
      <w:pPr>
        <w:rPr>
          <w:sz w:val="36"/>
          <w:szCs w:val="36"/>
        </w:rPr>
      </w:pPr>
      <w:r>
        <w:rPr>
          <w:noProof/>
          <w:sz w:val="36"/>
          <w:szCs w:val="36"/>
          <w:lang w:eastAsia="en-GB"/>
        </w:rPr>
        <w:drawing>
          <wp:inline distT="0" distB="0" distL="0" distR="0">
            <wp:extent cx="6406523" cy="3419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4D0F6.tmp"/>
                    <pic:cNvPicPr/>
                  </pic:nvPicPr>
                  <pic:blipFill>
                    <a:blip r:embed="rId16">
                      <a:extLst>
                        <a:ext uri="{28A0092B-C50C-407E-A947-70E740481C1C}">
                          <a14:useLocalDpi xmlns:a14="http://schemas.microsoft.com/office/drawing/2010/main" val="0"/>
                        </a:ext>
                      </a:extLst>
                    </a:blip>
                    <a:stretch>
                      <a:fillRect/>
                    </a:stretch>
                  </pic:blipFill>
                  <pic:spPr>
                    <a:xfrm>
                      <a:off x="0" y="0"/>
                      <a:ext cx="6440946" cy="3437516"/>
                    </a:xfrm>
                    <a:prstGeom prst="rect">
                      <a:avLst/>
                    </a:prstGeom>
                  </pic:spPr>
                </pic:pic>
              </a:graphicData>
            </a:graphic>
          </wp:inline>
        </w:drawing>
      </w:r>
    </w:p>
    <w:p w:rsidR="003B0C75" w:rsidRDefault="003B0C75" w:rsidP="00E54F43">
      <w:pPr>
        <w:rPr>
          <w:sz w:val="36"/>
          <w:szCs w:val="36"/>
        </w:rPr>
      </w:pPr>
      <w:r>
        <w:rPr>
          <w:noProof/>
          <w:sz w:val="36"/>
          <w:szCs w:val="36"/>
          <w:lang w:eastAsia="en-GB"/>
        </w:rPr>
        <w:drawing>
          <wp:inline distT="0" distB="0" distL="0" distR="0">
            <wp:extent cx="5731510" cy="3538847"/>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C43FCE.tmp"/>
                    <pic:cNvPicPr/>
                  </pic:nvPicPr>
                  <pic:blipFill>
                    <a:blip r:embed="rId17">
                      <a:extLst>
                        <a:ext uri="{28A0092B-C50C-407E-A947-70E740481C1C}">
                          <a14:useLocalDpi xmlns:a14="http://schemas.microsoft.com/office/drawing/2010/main" val="0"/>
                        </a:ext>
                      </a:extLst>
                    </a:blip>
                    <a:stretch>
                      <a:fillRect/>
                    </a:stretch>
                  </pic:blipFill>
                  <pic:spPr>
                    <a:xfrm>
                      <a:off x="0" y="0"/>
                      <a:ext cx="5735252" cy="3541157"/>
                    </a:xfrm>
                    <a:prstGeom prst="rect">
                      <a:avLst/>
                    </a:prstGeom>
                  </pic:spPr>
                </pic:pic>
              </a:graphicData>
            </a:graphic>
          </wp:inline>
        </w:drawing>
      </w:r>
    </w:p>
    <w:p w:rsidR="003B0C75" w:rsidRDefault="003B0C75" w:rsidP="00E54F43">
      <w:pPr>
        <w:rPr>
          <w:sz w:val="36"/>
          <w:szCs w:val="36"/>
        </w:rPr>
      </w:pPr>
    </w:p>
    <w:p w:rsidR="00EA7F7E" w:rsidRDefault="00EA7F7E" w:rsidP="00EA7F7E">
      <w:pPr>
        <w:rPr>
          <w:b/>
          <w:color w:val="7030A0"/>
          <w:sz w:val="36"/>
          <w:szCs w:val="36"/>
          <w:u w:val="single"/>
        </w:rPr>
      </w:pPr>
    </w:p>
    <w:p w:rsidR="001539DF" w:rsidRPr="00E11569" w:rsidRDefault="00E11569" w:rsidP="00EA7F7E">
      <w:pPr>
        <w:jc w:val="center"/>
        <w:rPr>
          <w:b/>
          <w:color w:val="7030A0"/>
          <w:sz w:val="36"/>
          <w:szCs w:val="36"/>
          <w:u w:val="single"/>
        </w:rPr>
      </w:pPr>
      <w:r w:rsidRPr="00E11569">
        <w:rPr>
          <w:b/>
          <w:color w:val="7030A0"/>
          <w:sz w:val="36"/>
          <w:szCs w:val="36"/>
          <w:u w:val="single"/>
        </w:rPr>
        <w:lastRenderedPageBreak/>
        <w:t>Section 3</w:t>
      </w:r>
      <w:r w:rsidR="00E32A8C" w:rsidRPr="00E11569">
        <w:rPr>
          <w:b/>
          <w:color w:val="7030A0"/>
          <w:sz w:val="36"/>
          <w:szCs w:val="36"/>
          <w:u w:val="single"/>
        </w:rPr>
        <w:t>:</w:t>
      </w:r>
      <w:r w:rsidR="001539DF">
        <w:rPr>
          <w:b/>
          <w:color w:val="7030A0"/>
          <w:sz w:val="36"/>
          <w:szCs w:val="36"/>
          <w:u w:val="single"/>
        </w:rPr>
        <w:t xml:space="preserve"> Some Terminology</w:t>
      </w:r>
    </w:p>
    <w:p w:rsidR="00E32A8C" w:rsidRDefault="00E32A8C" w:rsidP="00E32A8C">
      <w:pPr>
        <w:rPr>
          <w:sz w:val="36"/>
          <w:szCs w:val="36"/>
        </w:rPr>
      </w:pPr>
      <w:r w:rsidRPr="00E32A8C">
        <w:rPr>
          <w:sz w:val="36"/>
          <w:szCs w:val="36"/>
        </w:rPr>
        <w:t>In studying this AS, you will need to recall terminology from GCSE, and use it to help you analyse and explain your understanding of a range of texts.  There will also be new terminology to learn!  This task gives you a taster of some of the terms you will recall and encounter:</w:t>
      </w:r>
    </w:p>
    <w:tbl>
      <w:tblPr>
        <w:tblStyle w:val="TableGrid"/>
        <w:tblW w:w="0" w:type="auto"/>
        <w:tblBorders>
          <w:top w:val="dashed" w:sz="4" w:space="0" w:color="4472C4" w:themeColor="accent5"/>
          <w:left w:val="dashed" w:sz="4" w:space="0" w:color="4472C4" w:themeColor="accent5"/>
          <w:bottom w:val="dashed" w:sz="4" w:space="0" w:color="4472C4" w:themeColor="accent5"/>
          <w:right w:val="dashed" w:sz="4" w:space="0" w:color="4472C4" w:themeColor="accent5"/>
          <w:insideH w:val="dashed" w:sz="4" w:space="0" w:color="4472C4" w:themeColor="accent5"/>
          <w:insideV w:val="dashed" w:sz="4" w:space="0" w:color="4472C4" w:themeColor="accent5"/>
        </w:tblBorders>
        <w:shd w:val="clear" w:color="auto" w:fill="CCFFFF"/>
        <w:tblLook w:val="04A0" w:firstRow="1" w:lastRow="0" w:firstColumn="1" w:lastColumn="0" w:noHBand="0" w:noVBand="1"/>
      </w:tblPr>
      <w:tblGrid>
        <w:gridCol w:w="3005"/>
        <w:gridCol w:w="3005"/>
        <w:gridCol w:w="3006"/>
      </w:tblGrid>
      <w:tr w:rsidR="007A640A" w:rsidTr="00213BA1">
        <w:tc>
          <w:tcPr>
            <w:tcW w:w="9016" w:type="dxa"/>
            <w:gridSpan w:val="3"/>
            <w:shd w:val="clear" w:color="auto" w:fill="CCFFFF"/>
          </w:tcPr>
          <w:p w:rsidR="007A640A" w:rsidRPr="001539DF" w:rsidRDefault="007A640A" w:rsidP="007A640A">
            <w:pPr>
              <w:rPr>
                <w:color w:val="7030A0"/>
                <w:sz w:val="24"/>
                <w:szCs w:val="24"/>
                <w:u w:val="single"/>
              </w:rPr>
            </w:pPr>
            <w:r w:rsidRPr="001539DF">
              <w:rPr>
                <w:color w:val="7030A0"/>
                <w:sz w:val="24"/>
                <w:szCs w:val="24"/>
                <w:u w:val="single"/>
              </w:rPr>
              <w:t>Commonly used Language terms</w:t>
            </w:r>
          </w:p>
          <w:p w:rsidR="007A640A" w:rsidRDefault="007A640A" w:rsidP="007A640A">
            <w:pPr>
              <w:rPr>
                <w:color w:val="7030A0"/>
                <w:sz w:val="24"/>
                <w:szCs w:val="24"/>
                <w:u w:val="single"/>
              </w:rPr>
            </w:pPr>
            <w:r w:rsidRPr="001539DF">
              <w:rPr>
                <w:color w:val="7030A0"/>
                <w:sz w:val="24"/>
                <w:szCs w:val="24"/>
                <w:u w:val="single"/>
              </w:rPr>
              <w:t>Have a go at this quiz which contains some terminology you will be used to using from GCSE and some that is new</w:t>
            </w:r>
          </w:p>
          <w:p w:rsidR="007A640A" w:rsidRPr="001539DF" w:rsidRDefault="007A640A" w:rsidP="007A640A">
            <w:pPr>
              <w:rPr>
                <w:color w:val="7030A0"/>
                <w:sz w:val="24"/>
                <w:szCs w:val="24"/>
                <w:u w:val="single"/>
              </w:rPr>
            </w:pPr>
          </w:p>
          <w:p w:rsidR="007A640A" w:rsidRPr="001539DF" w:rsidRDefault="007A640A" w:rsidP="007A640A">
            <w:pPr>
              <w:ind w:left="360"/>
              <w:rPr>
                <w:rFonts w:ascii="Garamond" w:hAnsi="Garamond"/>
                <w:sz w:val="24"/>
                <w:szCs w:val="24"/>
              </w:rPr>
            </w:pPr>
            <w:r w:rsidRPr="000A7893">
              <w:rPr>
                <w:sz w:val="24"/>
                <w:szCs w:val="24"/>
              </w:rPr>
              <w:t xml:space="preserve"> </w:t>
            </w:r>
            <w:r w:rsidRPr="000A7893">
              <w:rPr>
                <w:rFonts w:ascii="Garamond" w:hAnsi="Garamond"/>
                <w:sz w:val="24"/>
                <w:szCs w:val="24"/>
              </w:rPr>
              <w:t xml:space="preserve">In the first </w:t>
            </w:r>
            <w:proofErr w:type="gramStart"/>
            <w:r w:rsidRPr="000A7893">
              <w:rPr>
                <w:rFonts w:ascii="Garamond" w:hAnsi="Garamond"/>
                <w:sz w:val="24"/>
                <w:szCs w:val="24"/>
              </w:rPr>
              <w:t>column</w:t>
            </w:r>
            <w:proofErr w:type="gramEnd"/>
            <w:r w:rsidRPr="000A7893">
              <w:rPr>
                <w:rFonts w:ascii="Garamond" w:hAnsi="Garamond"/>
                <w:sz w:val="24"/>
                <w:szCs w:val="24"/>
              </w:rPr>
              <w:t xml:space="preserve"> you have some commonly used linguistic terms.  Some will be familiar and some will be completely new!  They </w:t>
            </w:r>
            <w:proofErr w:type="gramStart"/>
            <w:r w:rsidRPr="000A7893">
              <w:rPr>
                <w:rFonts w:ascii="Garamond" w:hAnsi="Garamond"/>
                <w:sz w:val="24"/>
                <w:szCs w:val="24"/>
              </w:rPr>
              <w:t>are matched</w:t>
            </w:r>
            <w:proofErr w:type="gramEnd"/>
            <w:r w:rsidRPr="000A7893">
              <w:rPr>
                <w:rFonts w:ascii="Garamond" w:hAnsi="Garamond"/>
                <w:sz w:val="24"/>
                <w:szCs w:val="24"/>
              </w:rPr>
              <w:t xml:space="preserve"> with the WRONG definition but the RIGHT example.  See if you can work out the correct definition for each term. </w:t>
            </w:r>
          </w:p>
          <w:p w:rsidR="007A640A" w:rsidRDefault="007A640A" w:rsidP="00E32A8C">
            <w:pPr>
              <w:rPr>
                <w:sz w:val="36"/>
                <w:szCs w:val="36"/>
              </w:rPr>
            </w:pPr>
          </w:p>
        </w:tc>
      </w:tr>
      <w:tr w:rsidR="007A640A" w:rsidTr="00213BA1">
        <w:trPr>
          <w:trHeight w:val="249"/>
        </w:trPr>
        <w:tc>
          <w:tcPr>
            <w:tcW w:w="3005" w:type="dxa"/>
            <w:shd w:val="clear" w:color="auto" w:fill="CCFFFF"/>
            <w:vAlign w:val="center"/>
          </w:tcPr>
          <w:p w:rsidR="007A640A" w:rsidRPr="000649DE" w:rsidRDefault="007A640A" w:rsidP="00213BA1">
            <w:pPr>
              <w:jc w:val="center"/>
              <w:rPr>
                <w:rFonts w:ascii="Garamond" w:hAnsi="Garamond"/>
                <w:sz w:val="25"/>
                <w:szCs w:val="25"/>
              </w:rPr>
            </w:pPr>
            <w:r w:rsidRPr="000649DE">
              <w:rPr>
                <w:rFonts w:ascii="Garamond" w:hAnsi="Garamond"/>
                <w:sz w:val="25"/>
                <w:szCs w:val="25"/>
              </w:rPr>
              <w:t>Term</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Definition</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Example that matches the term</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Narrative stance</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A group of words within a text relating to the same topic.</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Charlene sat with her back facing the fat man.  She absorbed the smells around her and began to feel panic.</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Semantic field</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A form of list in which there is no conjunction, such as ‘and’ or ‘but’ …</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Tyre, wheel, oil, hub-cap</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Prosodic features</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The viewpoint adopted by the</w:t>
            </w:r>
          </w:p>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character</w:t>
            </w:r>
            <w:proofErr w:type="gramEnd"/>
            <w:r w:rsidRPr="000649DE">
              <w:rPr>
                <w:rFonts w:ascii="Garamond" w:hAnsi="Garamond"/>
                <w:sz w:val="25"/>
                <w:szCs w:val="25"/>
              </w:rPr>
              <w:t xml:space="preserve"> telling the story.</w:t>
            </w:r>
          </w:p>
        </w:tc>
        <w:tc>
          <w:tcPr>
            <w:tcW w:w="3006" w:type="dxa"/>
            <w:shd w:val="clear" w:color="auto" w:fill="CCFFFF"/>
            <w:vAlign w:val="center"/>
          </w:tcPr>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 xml:space="preserve">You </w:t>
            </w:r>
            <w:r w:rsidRPr="000649DE">
              <w:rPr>
                <w:rFonts w:ascii="Garamond" w:hAnsi="Garamond"/>
                <w:b/>
                <w:sz w:val="25"/>
                <w:szCs w:val="25"/>
              </w:rPr>
              <w:t>really</w:t>
            </w:r>
            <w:r w:rsidRPr="000649DE">
              <w:rPr>
                <w:rFonts w:ascii="Garamond" w:hAnsi="Garamond"/>
                <w:sz w:val="25"/>
                <w:szCs w:val="25"/>
              </w:rPr>
              <w:t xml:space="preserve"> are getting on my nerves now</w:t>
            </w:r>
            <w:proofErr w:type="gramEnd"/>
            <w:r w:rsidRPr="000649DE">
              <w:rPr>
                <w:rFonts w:ascii="Garamond" w:hAnsi="Garamond"/>
                <w:sz w:val="25"/>
                <w:szCs w:val="25"/>
              </w:rPr>
              <w:t xml:space="preserve">, </w:t>
            </w:r>
            <w:proofErr w:type="gramStart"/>
            <w:r w:rsidRPr="000649DE">
              <w:rPr>
                <w:rFonts w:ascii="Garamond" w:hAnsi="Garamond"/>
                <w:b/>
                <w:sz w:val="25"/>
                <w:szCs w:val="25"/>
              </w:rPr>
              <w:t>get it</w:t>
            </w:r>
            <w:proofErr w:type="gramEnd"/>
            <w:r w:rsidRPr="000649DE">
              <w:rPr>
                <w:rFonts w:ascii="Garamond" w:hAnsi="Garamond"/>
                <w:sz w:val="25"/>
                <w:szCs w:val="25"/>
              </w:rPr>
              <w:t>?</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Context</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 xml:space="preserve">Simple words that </w:t>
            </w:r>
            <w:proofErr w:type="gramStart"/>
            <w:r w:rsidRPr="000649DE">
              <w:rPr>
                <w:rFonts w:ascii="Garamond" w:hAnsi="Garamond"/>
                <w:sz w:val="25"/>
                <w:szCs w:val="25"/>
              </w:rPr>
              <w:t>are commonly used</w:t>
            </w:r>
            <w:proofErr w:type="gramEnd"/>
            <w:r w:rsidRPr="000649DE">
              <w:rPr>
                <w:rFonts w:ascii="Garamond" w:hAnsi="Garamond"/>
                <w:sz w:val="25"/>
                <w:szCs w:val="25"/>
              </w:rPr>
              <w:t xml:space="preserve"> within our language.</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Ladies and gentlemen we are gathered here today to welcome the arrival into this world of …</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Paralinguistic features</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The layout of a text with use of such features as typeface, colour, size of font.</w:t>
            </w:r>
          </w:p>
        </w:tc>
        <w:tc>
          <w:tcPr>
            <w:tcW w:w="3006" w:type="dxa"/>
            <w:shd w:val="clear" w:color="auto" w:fill="CCFFFF"/>
            <w:vAlign w:val="center"/>
          </w:tcPr>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I’m</w:t>
            </w:r>
            <w:proofErr w:type="gramEnd"/>
            <w:r w:rsidRPr="000649DE">
              <w:rPr>
                <w:rFonts w:ascii="Garamond" w:hAnsi="Garamond"/>
                <w:sz w:val="25"/>
                <w:szCs w:val="25"/>
              </w:rPr>
              <w:t xml:space="preserve"> telling you, tee </w:t>
            </w:r>
            <w:proofErr w:type="spellStart"/>
            <w:r w:rsidRPr="000649DE">
              <w:rPr>
                <w:rFonts w:ascii="Garamond" w:hAnsi="Garamond"/>
                <w:sz w:val="25"/>
                <w:szCs w:val="25"/>
              </w:rPr>
              <w:t>hee</w:t>
            </w:r>
            <w:proofErr w:type="spellEnd"/>
            <w:r w:rsidRPr="000649DE">
              <w:rPr>
                <w:rFonts w:ascii="Garamond" w:hAnsi="Garamond"/>
                <w:sz w:val="25"/>
                <w:szCs w:val="25"/>
              </w:rPr>
              <w:t>, snigger, snigger – it went like this.</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proofErr w:type="spellStart"/>
            <w:r w:rsidRPr="000649DE">
              <w:rPr>
                <w:rFonts w:ascii="Garamond" w:hAnsi="Garamond"/>
                <w:sz w:val="25"/>
                <w:szCs w:val="25"/>
              </w:rPr>
              <w:t>Asyndetic</w:t>
            </w:r>
            <w:proofErr w:type="spellEnd"/>
            <w:r w:rsidRPr="000649DE">
              <w:rPr>
                <w:rFonts w:ascii="Garamond" w:hAnsi="Garamond"/>
                <w:sz w:val="25"/>
                <w:szCs w:val="25"/>
              </w:rPr>
              <w:t xml:space="preserve"> list</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The vocal aspects of speech (volume, stress, intonation,) that help to convey meaning.</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Trees, cars, people, fields, clouds rolling by, …</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Expostulation</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Non-verbal aspects of communication such as intonation or pausing, which help to work alongside language to convey meaning.</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Tits, bugger, piss off, Jesus Christ!</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lastRenderedPageBreak/>
              <w:t>High frequency words</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The social situation including</w:t>
            </w:r>
          </w:p>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audience</w:t>
            </w:r>
            <w:proofErr w:type="gramEnd"/>
            <w:r w:rsidRPr="000649DE">
              <w:rPr>
                <w:rFonts w:ascii="Garamond" w:hAnsi="Garamond"/>
                <w:sz w:val="25"/>
                <w:szCs w:val="25"/>
              </w:rPr>
              <w:t xml:space="preserve"> and purpose in which language is used.</w:t>
            </w:r>
          </w:p>
        </w:tc>
        <w:tc>
          <w:tcPr>
            <w:tcW w:w="3006" w:type="dxa"/>
            <w:shd w:val="clear" w:color="auto" w:fill="CCFFFF"/>
            <w:vAlign w:val="center"/>
          </w:tcPr>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And</w:t>
            </w:r>
            <w:proofErr w:type="gramEnd"/>
            <w:r w:rsidRPr="000649DE">
              <w:rPr>
                <w:rFonts w:ascii="Garamond" w:hAnsi="Garamond"/>
                <w:sz w:val="25"/>
                <w:szCs w:val="25"/>
              </w:rPr>
              <w:t>, but, when, it, they, the, will, can.</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Graphology</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Language that may be used in</w:t>
            </w:r>
          </w:p>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informal</w:t>
            </w:r>
            <w:proofErr w:type="gramEnd"/>
            <w:r w:rsidRPr="000649DE">
              <w:rPr>
                <w:rFonts w:ascii="Garamond" w:hAnsi="Garamond"/>
                <w:sz w:val="25"/>
                <w:szCs w:val="25"/>
              </w:rPr>
              <w:t xml:space="preserve"> conversation.</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Big Bold Statements come in crazy forms</w:t>
            </w:r>
            <w:proofErr w:type="gramStart"/>
            <w:r w:rsidRPr="000649DE">
              <w:rPr>
                <w:rFonts w:ascii="Garamond" w:hAnsi="Garamond"/>
                <w:sz w:val="25"/>
                <w:szCs w:val="25"/>
              </w:rPr>
              <w:t>!!</w:t>
            </w:r>
            <w:proofErr w:type="gramEnd"/>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End-stopped line</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Continuity from one line of verse to the next without punctuation to end stop.</w:t>
            </w:r>
          </w:p>
          <w:p w:rsidR="007A640A" w:rsidRPr="000649DE" w:rsidRDefault="007A640A" w:rsidP="007A640A">
            <w:pPr>
              <w:jc w:val="center"/>
              <w:rPr>
                <w:rFonts w:ascii="Garamond" w:hAnsi="Garamond"/>
                <w:sz w:val="25"/>
                <w:szCs w:val="25"/>
              </w:rPr>
            </w:pPr>
            <w:r w:rsidRPr="000649DE">
              <w:rPr>
                <w:rFonts w:ascii="Garamond" w:hAnsi="Garamond"/>
                <w:sz w:val="25"/>
                <w:szCs w:val="25"/>
              </w:rPr>
              <w:t>.</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O my life is so drenched in pain.</w:t>
            </w:r>
          </w:p>
          <w:p w:rsidR="007A640A" w:rsidRPr="000649DE" w:rsidRDefault="007A640A" w:rsidP="007A640A">
            <w:pPr>
              <w:jc w:val="center"/>
              <w:rPr>
                <w:rFonts w:ascii="Garamond" w:hAnsi="Garamond"/>
                <w:sz w:val="25"/>
                <w:szCs w:val="25"/>
              </w:rPr>
            </w:pPr>
            <w:r w:rsidRPr="000649DE">
              <w:rPr>
                <w:rFonts w:ascii="Garamond" w:hAnsi="Garamond"/>
                <w:sz w:val="25"/>
                <w:szCs w:val="25"/>
              </w:rPr>
              <w:t>If only I were a cat.</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Phonological pattern</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The sounds of the words as they</w:t>
            </w:r>
          </w:p>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are</w:t>
            </w:r>
            <w:proofErr w:type="gramEnd"/>
            <w:r w:rsidRPr="000649DE">
              <w:rPr>
                <w:rFonts w:ascii="Garamond" w:hAnsi="Garamond"/>
                <w:sz w:val="25"/>
                <w:szCs w:val="25"/>
              </w:rPr>
              <w:t xml:space="preserve"> said aloud creating a recognisable sound shape within the text.</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Shooting shivers boomed within my rattling skull.</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Enjambment</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Expletives, swearing, slang.</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Dreary mess that is my life</w:t>
            </w:r>
          </w:p>
          <w:p w:rsidR="007A640A" w:rsidRPr="000649DE" w:rsidRDefault="007A640A" w:rsidP="007A640A">
            <w:pPr>
              <w:jc w:val="center"/>
              <w:rPr>
                <w:rFonts w:ascii="Garamond" w:hAnsi="Garamond"/>
                <w:sz w:val="25"/>
                <w:szCs w:val="25"/>
              </w:rPr>
            </w:pPr>
            <w:r w:rsidRPr="000649DE">
              <w:rPr>
                <w:rFonts w:ascii="Garamond" w:hAnsi="Garamond"/>
                <w:sz w:val="25"/>
                <w:szCs w:val="25"/>
              </w:rPr>
              <w:t>Doth fuel my rage with thoughts of death.</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Tetrameter</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 xml:space="preserve">Where words </w:t>
            </w:r>
            <w:proofErr w:type="gramStart"/>
            <w:r w:rsidRPr="000649DE">
              <w:rPr>
                <w:rFonts w:ascii="Garamond" w:hAnsi="Garamond"/>
                <w:sz w:val="25"/>
                <w:szCs w:val="25"/>
              </w:rPr>
              <w:t>have been omitted</w:t>
            </w:r>
            <w:proofErr w:type="gramEnd"/>
            <w:r w:rsidRPr="000649DE">
              <w:rPr>
                <w:rFonts w:ascii="Garamond" w:hAnsi="Garamond"/>
                <w:sz w:val="25"/>
                <w:szCs w:val="25"/>
              </w:rPr>
              <w:t xml:space="preserve"> within a sentence.</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I swim amid the grass of youth,</w:t>
            </w:r>
          </w:p>
          <w:p w:rsidR="007A640A" w:rsidRPr="000649DE" w:rsidRDefault="007A640A" w:rsidP="007A640A">
            <w:pPr>
              <w:jc w:val="center"/>
              <w:rPr>
                <w:rFonts w:ascii="Garamond" w:hAnsi="Garamond"/>
                <w:sz w:val="25"/>
                <w:szCs w:val="25"/>
              </w:rPr>
            </w:pPr>
            <w:r w:rsidRPr="000649DE">
              <w:rPr>
                <w:rFonts w:ascii="Garamond" w:hAnsi="Garamond"/>
                <w:sz w:val="25"/>
                <w:szCs w:val="25"/>
              </w:rPr>
              <w:t>I laugh amid the race of age.</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Elliptical sentence</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A line of verse with a piece of</w:t>
            </w:r>
          </w:p>
          <w:p w:rsidR="007A640A" w:rsidRPr="000649DE" w:rsidRDefault="007A640A" w:rsidP="007A640A">
            <w:pPr>
              <w:jc w:val="center"/>
              <w:rPr>
                <w:rFonts w:ascii="Garamond" w:hAnsi="Garamond"/>
                <w:sz w:val="25"/>
                <w:szCs w:val="25"/>
              </w:rPr>
            </w:pPr>
            <w:r w:rsidRPr="000649DE">
              <w:rPr>
                <w:rFonts w:ascii="Garamond" w:hAnsi="Garamond"/>
                <w:sz w:val="25"/>
                <w:szCs w:val="25"/>
              </w:rPr>
              <w:t xml:space="preserve">punctuation at the end to indicate a pause </w:t>
            </w:r>
          </w:p>
        </w:tc>
        <w:tc>
          <w:tcPr>
            <w:tcW w:w="3006"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 xml:space="preserve">Said like </w:t>
            </w:r>
            <w:proofErr w:type="spellStart"/>
            <w:r w:rsidRPr="000649DE">
              <w:rPr>
                <w:rFonts w:ascii="Garamond" w:hAnsi="Garamond"/>
                <w:sz w:val="25"/>
                <w:szCs w:val="25"/>
              </w:rPr>
              <w:t>yeh</w:t>
            </w:r>
            <w:proofErr w:type="spellEnd"/>
            <w:r w:rsidRPr="000649DE">
              <w:rPr>
                <w:rFonts w:ascii="Garamond" w:hAnsi="Garamond"/>
                <w:sz w:val="25"/>
                <w:szCs w:val="25"/>
              </w:rPr>
              <w:t>, but no, but yeah like.</w:t>
            </w:r>
          </w:p>
        </w:tc>
      </w:tr>
      <w:tr w:rsidR="007A640A" w:rsidTr="00213BA1">
        <w:trPr>
          <w:trHeight w:val="246"/>
        </w:trPr>
        <w:tc>
          <w:tcPr>
            <w:tcW w:w="3005" w:type="dxa"/>
            <w:shd w:val="clear" w:color="auto" w:fill="CCFFFF"/>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Colloquialism</w:t>
            </w:r>
          </w:p>
        </w:tc>
        <w:tc>
          <w:tcPr>
            <w:tcW w:w="3005" w:type="dxa"/>
            <w:shd w:val="clear" w:color="auto" w:fill="auto"/>
            <w:vAlign w:val="center"/>
          </w:tcPr>
          <w:p w:rsidR="007A640A" w:rsidRPr="000649DE" w:rsidRDefault="007A640A" w:rsidP="007A640A">
            <w:pPr>
              <w:jc w:val="center"/>
              <w:rPr>
                <w:rFonts w:ascii="Garamond" w:hAnsi="Garamond"/>
                <w:sz w:val="25"/>
                <w:szCs w:val="25"/>
              </w:rPr>
            </w:pPr>
            <w:r w:rsidRPr="000649DE">
              <w:rPr>
                <w:rFonts w:ascii="Garamond" w:hAnsi="Garamond"/>
                <w:sz w:val="25"/>
                <w:szCs w:val="25"/>
              </w:rPr>
              <w:t>A line with four stressed syllables.</w:t>
            </w:r>
          </w:p>
          <w:p w:rsidR="007A640A" w:rsidRPr="000649DE" w:rsidRDefault="007A640A" w:rsidP="007A640A">
            <w:pPr>
              <w:jc w:val="center"/>
              <w:rPr>
                <w:rFonts w:ascii="Garamond" w:hAnsi="Garamond"/>
                <w:sz w:val="25"/>
                <w:szCs w:val="25"/>
              </w:rPr>
            </w:pPr>
          </w:p>
        </w:tc>
        <w:tc>
          <w:tcPr>
            <w:tcW w:w="3006" w:type="dxa"/>
            <w:shd w:val="clear" w:color="auto" w:fill="CCFFFF"/>
            <w:vAlign w:val="center"/>
          </w:tcPr>
          <w:p w:rsidR="007A640A" w:rsidRPr="000649DE" w:rsidRDefault="007A640A" w:rsidP="007A640A">
            <w:pPr>
              <w:jc w:val="center"/>
              <w:rPr>
                <w:rFonts w:ascii="Garamond" w:hAnsi="Garamond"/>
                <w:sz w:val="25"/>
                <w:szCs w:val="25"/>
              </w:rPr>
            </w:pPr>
            <w:proofErr w:type="gramStart"/>
            <w:r w:rsidRPr="000649DE">
              <w:rPr>
                <w:rFonts w:ascii="Garamond" w:hAnsi="Garamond"/>
                <w:sz w:val="25"/>
                <w:szCs w:val="25"/>
              </w:rPr>
              <w:t>You’re</w:t>
            </w:r>
            <w:proofErr w:type="gramEnd"/>
            <w:r w:rsidRPr="000649DE">
              <w:rPr>
                <w:rFonts w:ascii="Garamond" w:hAnsi="Garamond"/>
                <w:sz w:val="25"/>
                <w:szCs w:val="25"/>
              </w:rPr>
              <w:t xml:space="preserve"> sure </w:t>
            </w:r>
            <w:proofErr w:type="spellStart"/>
            <w:r w:rsidRPr="000649DE">
              <w:rPr>
                <w:rFonts w:ascii="Garamond" w:hAnsi="Garamond"/>
                <w:sz w:val="25"/>
                <w:szCs w:val="25"/>
              </w:rPr>
              <w:t>gonna</w:t>
            </w:r>
            <w:proofErr w:type="spellEnd"/>
            <w:r w:rsidRPr="000649DE">
              <w:rPr>
                <w:rFonts w:ascii="Garamond" w:hAnsi="Garamond"/>
                <w:sz w:val="25"/>
                <w:szCs w:val="25"/>
              </w:rPr>
              <w:t xml:space="preserve"> get on her wick if you do that again.  Awesome.</w:t>
            </w:r>
          </w:p>
        </w:tc>
      </w:tr>
    </w:tbl>
    <w:p w:rsidR="000649DE" w:rsidRDefault="000649DE" w:rsidP="00E54F43"/>
    <w:p w:rsidR="00B42E72" w:rsidRDefault="00B42E72" w:rsidP="000A7893">
      <w:pPr>
        <w:jc w:val="center"/>
        <w:rPr>
          <w:sz w:val="36"/>
          <w:szCs w:val="36"/>
          <w:u w:val="single"/>
        </w:rPr>
      </w:pPr>
    </w:p>
    <w:p w:rsidR="00213BA1" w:rsidRDefault="00213BA1" w:rsidP="000A7893">
      <w:pPr>
        <w:jc w:val="center"/>
        <w:rPr>
          <w:sz w:val="36"/>
          <w:szCs w:val="36"/>
          <w:u w:val="single"/>
        </w:rPr>
      </w:pPr>
    </w:p>
    <w:p w:rsidR="00213BA1" w:rsidRDefault="00213BA1" w:rsidP="000A7893">
      <w:pPr>
        <w:jc w:val="center"/>
        <w:rPr>
          <w:sz w:val="36"/>
          <w:szCs w:val="36"/>
          <w:u w:val="single"/>
        </w:rPr>
      </w:pPr>
    </w:p>
    <w:p w:rsidR="00213BA1" w:rsidRDefault="00213BA1" w:rsidP="000A7893">
      <w:pPr>
        <w:jc w:val="center"/>
        <w:rPr>
          <w:sz w:val="36"/>
          <w:szCs w:val="36"/>
          <w:u w:val="single"/>
        </w:rPr>
      </w:pPr>
    </w:p>
    <w:p w:rsidR="00213BA1" w:rsidRDefault="00213BA1" w:rsidP="000A7893">
      <w:pPr>
        <w:jc w:val="center"/>
        <w:rPr>
          <w:sz w:val="36"/>
          <w:szCs w:val="36"/>
          <w:u w:val="single"/>
        </w:rPr>
      </w:pPr>
    </w:p>
    <w:p w:rsidR="00213BA1" w:rsidRDefault="00213BA1" w:rsidP="000A7893">
      <w:pPr>
        <w:jc w:val="center"/>
        <w:rPr>
          <w:sz w:val="36"/>
          <w:szCs w:val="36"/>
          <w:u w:val="single"/>
        </w:rPr>
      </w:pPr>
    </w:p>
    <w:p w:rsidR="00213BA1" w:rsidRDefault="00213BA1" w:rsidP="000A7893">
      <w:pPr>
        <w:jc w:val="center"/>
        <w:rPr>
          <w:sz w:val="36"/>
          <w:szCs w:val="36"/>
          <w:u w:val="single"/>
        </w:rPr>
      </w:pPr>
    </w:p>
    <w:p w:rsidR="00213BA1" w:rsidRPr="000A7893" w:rsidRDefault="00213BA1" w:rsidP="000A7893">
      <w:pPr>
        <w:jc w:val="center"/>
        <w:rPr>
          <w:sz w:val="36"/>
          <w:szCs w:val="36"/>
          <w:u w:val="single"/>
        </w:rPr>
      </w:pPr>
    </w:p>
    <w:p w:rsidR="00E54F43" w:rsidRPr="00930EF4" w:rsidRDefault="00E11569" w:rsidP="000A7893">
      <w:pPr>
        <w:jc w:val="center"/>
        <w:rPr>
          <w:color w:val="7030A0"/>
          <w:sz w:val="36"/>
          <w:szCs w:val="36"/>
          <w:u w:val="single"/>
        </w:rPr>
      </w:pPr>
      <w:r>
        <w:rPr>
          <w:color w:val="7030A0"/>
          <w:sz w:val="36"/>
          <w:szCs w:val="36"/>
          <w:u w:val="single"/>
        </w:rPr>
        <w:lastRenderedPageBreak/>
        <w:t>Section 4</w:t>
      </w:r>
      <w:r w:rsidR="00134940" w:rsidRPr="00930EF4">
        <w:rPr>
          <w:color w:val="7030A0"/>
          <w:sz w:val="36"/>
          <w:szCs w:val="36"/>
          <w:u w:val="single"/>
        </w:rPr>
        <w:t xml:space="preserve">: </w:t>
      </w:r>
      <w:r w:rsidR="000A7893" w:rsidRPr="00930EF4">
        <w:rPr>
          <w:color w:val="7030A0"/>
          <w:sz w:val="36"/>
          <w:szCs w:val="36"/>
          <w:u w:val="single"/>
        </w:rPr>
        <w:t xml:space="preserve">Get </w:t>
      </w:r>
      <w:proofErr w:type="gramStart"/>
      <w:r w:rsidR="000A7893" w:rsidRPr="00930EF4">
        <w:rPr>
          <w:color w:val="7030A0"/>
          <w:sz w:val="36"/>
          <w:szCs w:val="36"/>
          <w:u w:val="single"/>
        </w:rPr>
        <w:t>Ahead !</w:t>
      </w:r>
      <w:proofErr w:type="gramEnd"/>
    </w:p>
    <w:p w:rsidR="00E552B1" w:rsidRDefault="00E552B1" w:rsidP="00E54F43">
      <w:pPr>
        <w:rPr>
          <w:sz w:val="24"/>
          <w:szCs w:val="24"/>
          <w:u w:val="single"/>
        </w:rPr>
      </w:pPr>
      <w:r w:rsidRPr="000A7893">
        <w:rPr>
          <w:sz w:val="24"/>
          <w:szCs w:val="24"/>
          <w:u w:val="single"/>
        </w:rPr>
        <w:t xml:space="preserve">It will give you a great head-start for </w:t>
      </w:r>
      <w:proofErr w:type="gramStart"/>
      <w:r w:rsidRPr="000A7893">
        <w:rPr>
          <w:sz w:val="24"/>
          <w:szCs w:val="24"/>
          <w:u w:val="single"/>
        </w:rPr>
        <w:t>your</w:t>
      </w:r>
      <w:proofErr w:type="gramEnd"/>
      <w:r w:rsidRPr="000A7893">
        <w:rPr>
          <w:sz w:val="24"/>
          <w:szCs w:val="24"/>
          <w:u w:val="single"/>
        </w:rPr>
        <w:t xml:space="preserve"> AS study if you are</w:t>
      </w:r>
      <w:r w:rsidR="001539DF">
        <w:rPr>
          <w:sz w:val="24"/>
          <w:szCs w:val="24"/>
          <w:u w:val="single"/>
        </w:rPr>
        <w:t xml:space="preserve"> able to get to grips with some</w:t>
      </w:r>
      <w:r w:rsidRPr="000A7893">
        <w:rPr>
          <w:sz w:val="24"/>
          <w:szCs w:val="24"/>
          <w:u w:val="single"/>
        </w:rPr>
        <w:t xml:space="preserve"> aspects of </w:t>
      </w:r>
      <w:r w:rsidR="00930EF4">
        <w:rPr>
          <w:sz w:val="24"/>
          <w:szCs w:val="24"/>
          <w:u w:val="single"/>
        </w:rPr>
        <w:t>the study of language and literature</w:t>
      </w:r>
      <w:r w:rsidR="001539DF">
        <w:rPr>
          <w:sz w:val="24"/>
          <w:szCs w:val="24"/>
          <w:u w:val="single"/>
        </w:rPr>
        <w:t>.  Here are some ideas and tasks as starting points</w:t>
      </w:r>
      <w:r w:rsidRPr="000A7893">
        <w:rPr>
          <w:sz w:val="24"/>
          <w:szCs w:val="24"/>
          <w:u w:val="single"/>
        </w:rPr>
        <w:t>:</w:t>
      </w:r>
    </w:p>
    <w:p w:rsidR="001539DF" w:rsidRDefault="001539DF" w:rsidP="00E54F43">
      <w:pPr>
        <w:rPr>
          <w:sz w:val="24"/>
          <w:szCs w:val="24"/>
          <w:u w:val="single"/>
        </w:rPr>
      </w:pPr>
    </w:p>
    <w:p w:rsidR="001539DF" w:rsidRPr="000A7893" w:rsidRDefault="001539DF" w:rsidP="00E54F43">
      <w:pPr>
        <w:rPr>
          <w:sz w:val="24"/>
          <w:szCs w:val="24"/>
          <w:u w:val="single"/>
        </w:rPr>
      </w:pPr>
      <w:r w:rsidRPr="000A7893">
        <w:rPr>
          <w:noProof/>
          <w:color w:val="FF0000"/>
          <w:lang w:eastAsia="en-GB"/>
        </w:rPr>
        <mc:AlternateContent>
          <mc:Choice Requires="wps">
            <w:drawing>
              <wp:anchor distT="45720" distB="45720" distL="114300" distR="114300" simplePos="0" relativeHeight="251667456" behindDoc="0" locked="0" layoutInCell="1" allowOverlap="1">
                <wp:simplePos x="0" y="0"/>
                <wp:positionH relativeFrom="column">
                  <wp:posOffset>652780</wp:posOffset>
                </wp:positionH>
                <wp:positionV relativeFrom="paragraph">
                  <wp:posOffset>6350</wp:posOffset>
                </wp:positionV>
                <wp:extent cx="4143375" cy="521970"/>
                <wp:effectExtent l="0" t="0" r="2857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521970"/>
                        </a:xfrm>
                        <a:prstGeom prst="rect">
                          <a:avLst/>
                        </a:prstGeom>
                        <a:solidFill>
                          <a:srgbClr val="FFFFFF"/>
                        </a:solidFill>
                        <a:ln w="9525">
                          <a:solidFill>
                            <a:srgbClr val="000000"/>
                          </a:solidFill>
                          <a:miter lim="800000"/>
                          <a:headEnd/>
                          <a:tailEnd/>
                        </a:ln>
                      </wps:spPr>
                      <wps:txbx>
                        <w:txbxContent>
                          <w:p w:rsidR="003779DF" w:rsidRDefault="003779DF" w:rsidP="000A7893">
                            <w:pPr>
                              <w:jc w:val="center"/>
                            </w:pPr>
                            <w:proofErr w:type="gramStart"/>
                            <w:r>
                              <w:t>What adverbs are and the different jobs</w:t>
                            </w:r>
                            <w:proofErr w:type="gramEnd"/>
                            <w:r>
                              <w:t xml:space="preserve"> they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4pt;margin-top:.5pt;width:326.25pt;height:4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">
                <v:textbox>
                  <w:txbxContent>
                    <w:p w:rsidR="003779DF" w:rsidRDefault="003779DF" w:rsidP="000A7893">
                      <w:pPr>
                        <w:jc w:val="center"/>
                      </w:pPr>
                      <w:r>
                        <w:t>What adverbs are and the different jobs they do</w:t>
                      </w:r>
                    </w:p>
                  </w:txbxContent>
                </v:textbox>
                <w10:wrap type="square"/>
              </v:shape>
            </w:pict>
          </mc:Fallback>
        </mc:AlternateContent>
      </w:r>
    </w:p>
    <w:p w:rsidR="00E552B1" w:rsidRPr="00E552B1" w:rsidRDefault="001539DF" w:rsidP="00E552B1">
      <w:pPr>
        <w:rPr>
          <w:color w:val="FF0000"/>
        </w:rPr>
      </w:pPr>
      <w:r w:rsidRPr="00E11569">
        <w:rPr>
          <w:noProof/>
          <w:color w:val="FF0000"/>
          <w:sz w:val="32"/>
          <w:szCs w:val="32"/>
          <w:lang w:eastAsia="en-GB"/>
        </w:rPr>
        <mc:AlternateContent>
          <mc:Choice Requires="wps">
            <w:drawing>
              <wp:anchor distT="45720" distB="45720" distL="114300" distR="114300" simplePos="0" relativeHeight="251685888" behindDoc="0" locked="0" layoutInCell="1" allowOverlap="1">
                <wp:simplePos x="0" y="0"/>
                <wp:positionH relativeFrom="column">
                  <wp:posOffset>1721485</wp:posOffset>
                </wp:positionH>
                <wp:positionV relativeFrom="paragraph">
                  <wp:posOffset>226695</wp:posOffset>
                </wp:positionV>
                <wp:extent cx="2360930" cy="379730"/>
                <wp:effectExtent l="0" t="0" r="1270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9730"/>
                        </a:xfrm>
                        <a:prstGeom prst="rect">
                          <a:avLst/>
                        </a:prstGeom>
                        <a:solidFill>
                          <a:srgbClr val="FFFFFF"/>
                        </a:solidFill>
                        <a:ln w="9525">
                          <a:solidFill>
                            <a:srgbClr val="000000"/>
                          </a:solidFill>
                          <a:miter lim="800000"/>
                          <a:headEnd/>
                          <a:tailEnd/>
                        </a:ln>
                      </wps:spPr>
                      <wps:txbx>
                        <w:txbxContent>
                          <w:p w:rsidR="003779DF" w:rsidRDefault="003779DF">
                            <w:r>
                              <w:t>Focused analysis of a piece of text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135.55pt;margin-top:17.85pt;width:185.9pt;height:29.9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3kJgIAAEw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">
                <v:textbox>
                  <w:txbxContent>
                    <w:p w:rsidR="003779DF" w:rsidRDefault="003779DF">
                      <w:r>
                        <w:t>Focused analysis of a piece of text</w:t>
                      </w:r>
                    </w:p>
                  </w:txbxContent>
                </v:textbox>
                <w10:wrap type="square"/>
              </v:shape>
            </w:pict>
          </mc:Fallback>
        </mc:AlternateContent>
      </w:r>
    </w:p>
    <w:p w:rsidR="006E6B2F" w:rsidRDefault="006E6B2F" w:rsidP="00E552B1">
      <w:pPr>
        <w:ind w:left="360"/>
        <w:rPr>
          <w:color w:val="FF0000"/>
          <w:sz w:val="32"/>
          <w:szCs w:val="32"/>
        </w:rPr>
      </w:pPr>
    </w:p>
    <w:p w:rsidR="000A7893" w:rsidRDefault="00E11569" w:rsidP="00E552B1">
      <w:pPr>
        <w:ind w:left="360"/>
        <w:rPr>
          <w:color w:val="FF0000"/>
          <w:sz w:val="32"/>
          <w:szCs w:val="32"/>
        </w:rPr>
      </w:pPr>
      <w:r w:rsidRPr="000A7893">
        <w:rPr>
          <w:noProof/>
          <w:color w:val="FF0000"/>
          <w:lang w:eastAsia="en-GB"/>
        </w:rPr>
        <mc:AlternateContent>
          <mc:Choice Requires="wps">
            <w:drawing>
              <wp:anchor distT="45720" distB="45720" distL="114300" distR="114300" simplePos="0" relativeHeight="251665408" behindDoc="0" locked="0" layoutInCell="1" allowOverlap="1">
                <wp:simplePos x="0" y="0"/>
                <wp:positionH relativeFrom="column">
                  <wp:posOffset>3343275</wp:posOffset>
                </wp:positionH>
                <wp:positionV relativeFrom="paragraph">
                  <wp:posOffset>165735</wp:posOffset>
                </wp:positionV>
                <wp:extent cx="2114550" cy="3429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w="9525">
                          <a:solidFill>
                            <a:srgbClr val="000000"/>
                          </a:solidFill>
                          <a:miter lim="800000"/>
                          <a:headEnd/>
                          <a:tailEnd/>
                        </a:ln>
                      </wps:spPr>
                      <wps:txbx>
                        <w:txbxContent>
                          <w:p w:rsidR="003779DF" w:rsidRPr="00930EF4" w:rsidRDefault="003779DF" w:rsidP="000A7893">
                            <w:pPr>
                              <w:jc w:val="center"/>
                            </w:pPr>
                            <w:r w:rsidRPr="00930EF4">
                              <w:t>The different types of nouns</w:t>
                            </w:r>
                          </w:p>
                          <w:p w:rsidR="003779DF" w:rsidRDefault="0037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3.25pt;margin-top:13.05pt;width:166.5pt;height: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">
                <v:textbox>
                  <w:txbxContent>
                    <w:p w:rsidR="003779DF" w:rsidRPr="00930EF4" w:rsidRDefault="003779DF" w:rsidP="000A7893">
                      <w:pPr>
                        <w:jc w:val="center"/>
                      </w:pPr>
                      <w:r w:rsidRPr="00930EF4">
                        <w:t>The different types of nouns</w:t>
                      </w:r>
                    </w:p>
                    <w:p w:rsidR="003779DF" w:rsidRDefault="003779DF"/>
                  </w:txbxContent>
                </v:textbox>
                <w10:wrap type="square"/>
              </v:shape>
            </w:pict>
          </mc:Fallback>
        </mc:AlternateContent>
      </w:r>
      <w:r w:rsidR="000A7893" w:rsidRPr="000A7893">
        <w:rPr>
          <w:noProof/>
          <w:color w:val="FF0000"/>
          <w:sz w:val="32"/>
          <w:szCs w:val="32"/>
          <w:lang w:eastAsia="en-GB"/>
        </w:rPr>
        <mc:AlternateContent>
          <mc:Choice Requires="wps">
            <w:drawing>
              <wp:anchor distT="45720" distB="45720" distL="114300" distR="114300" simplePos="0" relativeHeight="251671552" behindDoc="0" locked="0" layoutInCell="1" allowOverlap="1">
                <wp:simplePos x="0" y="0"/>
                <wp:positionH relativeFrom="column">
                  <wp:posOffset>390525</wp:posOffset>
                </wp:positionH>
                <wp:positionV relativeFrom="paragraph">
                  <wp:posOffset>165735</wp:posOffset>
                </wp:positionV>
                <wp:extent cx="2752725" cy="4667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66725"/>
                        </a:xfrm>
                        <a:prstGeom prst="rect">
                          <a:avLst/>
                        </a:prstGeom>
                        <a:solidFill>
                          <a:srgbClr val="FFFFFF"/>
                        </a:solidFill>
                        <a:ln w="9525">
                          <a:solidFill>
                            <a:srgbClr val="000000"/>
                          </a:solidFill>
                          <a:miter lim="800000"/>
                          <a:headEnd/>
                          <a:tailEnd/>
                        </a:ln>
                      </wps:spPr>
                      <wps:txbx>
                        <w:txbxContent>
                          <w:p w:rsidR="003779DF" w:rsidRDefault="003779DF" w:rsidP="00930EF4">
                            <w:pPr>
                              <w:jc w:val="center"/>
                            </w:pPr>
                            <w:r>
                              <w:t xml:space="preserve">Context: what it is and how it affects a reader’s experience of the text </w:t>
                            </w:r>
                          </w:p>
                          <w:p w:rsidR="003779DF" w:rsidRDefault="003779DF" w:rsidP="000A789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75pt;margin-top:13.05pt;width:216.75pt;height:3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">
                <v:textbox>
                  <w:txbxContent>
                    <w:p w:rsidR="003779DF" w:rsidRDefault="003779DF" w:rsidP="00930EF4">
                      <w:pPr>
                        <w:jc w:val="center"/>
                      </w:pPr>
                      <w:r>
                        <w:t xml:space="preserve">Context: what it is and how it affects a reader’s experience of the text </w:t>
                      </w:r>
                    </w:p>
                    <w:p w:rsidR="003779DF" w:rsidRDefault="003779DF" w:rsidP="000A7893">
                      <w:pPr>
                        <w:jc w:val="center"/>
                      </w:pPr>
                    </w:p>
                  </w:txbxContent>
                </v:textbox>
                <w10:wrap type="square"/>
              </v:shape>
            </w:pict>
          </mc:Fallback>
        </mc:AlternateContent>
      </w:r>
    </w:p>
    <w:p w:rsidR="000A7893" w:rsidRDefault="000A7893" w:rsidP="00E552B1">
      <w:pPr>
        <w:ind w:left="360"/>
        <w:rPr>
          <w:color w:val="FF0000"/>
          <w:sz w:val="32"/>
          <w:szCs w:val="32"/>
        </w:rPr>
      </w:pPr>
    </w:p>
    <w:p w:rsidR="000A7893" w:rsidRPr="00930EF4" w:rsidRDefault="000A7893" w:rsidP="000A7893">
      <w:pPr>
        <w:rPr>
          <w:color w:val="7030A0"/>
          <w:sz w:val="32"/>
          <w:szCs w:val="32"/>
        </w:rPr>
      </w:pPr>
    </w:p>
    <w:p w:rsidR="000A7893" w:rsidRPr="00930EF4" w:rsidRDefault="006E6B2F" w:rsidP="000A7893">
      <w:pPr>
        <w:rPr>
          <w:rFonts w:cstheme="minorHAnsi"/>
          <w:color w:val="7030A0"/>
          <w:sz w:val="24"/>
          <w:szCs w:val="24"/>
        </w:rPr>
      </w:pPr>
      <w:r w:rsidRPr="00930EF4">
        <w:rPr>
          <w:rFonts w:cstheme="minorHAnsi"/>
          <w:color w:val="7030A0"/>
          <w:sz w:val="24"/>
          <w:szCs w:val="24"/>
          <w:u w:val="single"/>
        </w:rPr>
        <w:t>Use the internet to help you research these different types of noun</w:t>
      </w:r>
      <w:r w:rsidRPr="00930EF4">
        <w:rPr>
          <w:rFonts w:cstheme="minorHAnsi"/>
          <w:color w:val="7030A0"/>
          <w:sz w:val="24"/>
          <w:szCs w:val="24"/>
        </w:rPr>
        <w:t xml:space="preserve">: </w:t>
      </w:r>
    </w:p>
    <w:p w:rsidR="000A7893" w:rsidRDefault="000A7893" w:rsidP="000A7893">
      <w:pPr>
        <w:rPr>
          <w:rFonts w:cstheme="minorHAnsi"/>
          <w:sz w:val="24"/>
          <w:szCs w:val="24"/>
        </w:rPr>
      </w:pPr>
      <w:r>
        <w:rPr>
          <w:rFonts w:cstheme="minorHAnsi"/>
          <w:sz w:val="24"/>
          <w:szCs w:val="24"/>
        </w:rPr>
        <w:t>C</w:t>
      </w:r>
      <w:r w:rsidR="006E6B2F" w:rsidRPr="000A7893">
        <w:rPr>
          <w:rFonts w:cstheme="minorHAnsi"/>
          <w:sz w:val="24"/>
          <w:szCs w:val="24"/>
        </w:rPr>
        <w:t xml:space="preserve">ommon, abstract, collective, concrete. </w:t>
      </w:r>
    </w:p>
    <w:p w:rsidR="006E6B2F" w:rsidRPr="000A7893" w:rsidRDefault="006E6B2F" w:rsidP="000A7893">
      <w:pPr>
        <w:rPr>
          <w:rFonts w:cstheme="minorHAnsi"/>
          <w:sz w:val="24"/>
          <w:szCs w:val="24"/>
        </w:rPr>
      </w:pPr>
      <w:r w:rsidRPr="001539DF">
        <w:rPr>
          <w:rFonts w:cstheme="minorHAnsi"/>
          <w:color w:val="7030A0"/>
          <w:sz w:val="24"/>
          <w:szCs w:val="24"/>
        </w:rPr>
        <w:t>Make some no</w:t>
      </w:r>
      <w:r w:rsidR="00930EF4" w:rsidRPr="001539DF">
        <w:rPr>
          <w:rFonts w:cstheme="minorHAnsi"/>
          <w:color w:val="7030A0"/>
          <w:sz w:val="24"/>
          <w:szCs w:val="24"/>
        </w:rPr>
        <w:t>t</w:t>
      </w:r>
      <w:r w:rsidRPr="001539DF">
        <w:rPr>
          <w:rFonts w:cstheme="minorHAnsi"/>
          <w:color w:val="7030A0"/>
          <w:sz w:val="24"/>
          <w:szCs w:val="24"/>
        </w:rPr>
        <w:t xml:space="preserve">es </w:t>
      </w:r>
      <w:r w:rsidRPr="000A7893">
        <w:rPr>
          <w:rFonts w:cstheme="minorHAnsi"/>
          <w:sz w:val="24"/>
          <w:szCs w:val="24"/>
        </w:rPr>
        <w:t xml:space="preserve">about the different types. </w:t>
      </w:r>
    </w:p>
    <w:p w:rsidR="00851B2A" w:rsidRPr="001539DF" w:rsidRDefault="00851B2A" w:rsidP="00851B2A">
      <w:pPr>
        <w:ind w:left="360"/>
        <w:rPr>
          <w:rFonts w:cstheme="minorHAnsi"/>
          <w:color w:val="7030A0"/>
          <w:sz w:val="24"/>
          <w:szCs w:val="24"/>
        </w:rPr>
      </w:pPr>
      <w:r w:rsidRPr="001539DF">
        <w:rPr>
          <w:rFonts w:cstheme="minorHAnsi"/>
          <w:color w:val="7030A0"/>
          <w:sz w:val="24"/>
          <w:szCs w:val="24"/>
        </w:rPr>
        <w:t>Then, have a look at these quotations, and highlight the abstract nouns. Annotate them to show the meaning and effect of the use of the abstract noun, in your view.</w:t>
      </w:r>
    </w:p>
    <w:p w:rsidR="00851B2A" w:rsidRPr="001539DF" w:rsidRDefault="00851B2A" w:rsidP="00851B2A">
      <w:pPr>
        <w:ind w:left="360"/>
        <w:rPr>
          <w:rFonts w:cstheme="minorHAnsi"/>
          <w:color w:val="7030A0"/>
          <w:sz w:val="24"/>
          <w:szCs w:val="24"/>
        </w:rPr>
      </w:pPr>
      <w:r w:rsidRPr="001539DF">
        <w:rPr>
          <w:rFonts w:cstheme="minorHAnsi"/>
          <w:color w:val="7030A0"/>
          <w:sz w:val="24"/>
          <w:szCs w:val="24"/>
        </w:rPr>
        <w:t xml:space="preserve">Then, write a paragraph explaining what you think the challenges are when analysing the meaning and effect of abstract nouns in a piece of writing. </w:t>
      </w:r>
    </w:p>
    <w:p w:rsidR="00851B2A" w:rsidRPr="00185486" w:rsidRDefault="00851B2A" w:rsidP="00185486">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Love is an irresistible desire to be irresistibly desired." - Robert Frost</w:t>
      </w:r>
    </w:p>
    <w:p w:rsidR="00851B2A" w:rsidRPr="00185486" w:rsidRDefault="00851B2A" w:rsidP="00851B2A">
      <w:pPr>
        <w:pStyle w:val="NormalWeb"/>
        <w:rPr>
          <w:rFonts w:asciiTheme="minorHAnsi" w:hAnsiTheme="minorHAnsi" w:cstheme="minorHAnsi"/>
          <w:lang w:val="en"/>
        </w:rPr>
      </w:pPr>
    </w:p>
    <w:p w:rsidR="00185486" w:rsidRPr="00185486" w:rsidRDefault="00851B2A" w:rsidP="00185486">
      <w:pPr>
        <w:pStyle w:val="NormalWeb"/>
        <w:numPr>
          <w:ilvl w:val="0"/>
          <w:numId w:val="5"/>
        </w:numPr>
        <w:rPr>
          <w:rFonts w:asciiTheme="minorHAnsi" w:hAnsiTheme="minorHAnsi" w:cstheme="minorHAnsi"/>
          <w:lang w:val="en"/>
        </w:rPr>
      </w:pPr>
      <w:r>
        <w:rPr>
          <w:rFonts w:ascii="Open Sans" w:hAnsi="Open Sans"/>
          <w:lang w:val="en"/>
        </w:rPr>
        <w:t>"</w:t>
      </w:r>
      <w:r w:rsidRPr="00185486">
        <w:rPr>
          <w:rFonts w:asciiTheme="minorHAnsi" w:hAnsiTheme="minorHAnsi" w:cstheme="minorHAnsi"/>
          <w:lang w:val="en"/>
        </w:rPr>
        <w:t xml:space="preserve">I do not think that there is any other quality </w:t>
      </w:r>
      <w:proofErr w:type="gramStart"/>
      <w:r w:rsidRPr="00185486">
        <w:rPr>
          <w:rFonts w:asciiTheme="minorHAnsi" w:hAnsiTheme="minorHAnsi" w:cstheme="minorHAnsi"/>
          <w:lang w:val="en"/>
        </w:rPr>
        <w:t>so</w:t>
      </w:r>
      <w:proofErr w:type="gramEnd"/>
      <w:r w:rsidRPr="00185486">
        <w:rPr>
          <w:rFonts w:asciiTheme="minorHAnsi" w:hAnsiTheme="minorHAnsi" w:cstheme="minorHAnsi"/>
          <w:lang w:val="en"/>
        </w:rPr>
        <w:t xml:space="preserve"> essential to success of any kind as the quality of perseverance. It overcomes almost everything, even nature." - John D. Rockefeller</w:t>
      </w:r>
    </w:p>
    <w:p w:rsidR="00185486" w:rsidRPr="00185486" w:rsidRDefault="00185486" w:rsidP="00185486">
      <w:pPr>
        <w:pStyle w:val="NormalWeb"/>
        <w:rPr>
          <w:rFonts w:asciiTheme="minorHAnsi" w:hAnsiTheme="minorHAnsi" w:cstheme="minorHAnsi"/>
          <w:lang w:val="en"/>
        </w:rPr>
      </w:pPr>
    </w:p>
    <w:p w:rsidR="00851B2A" w:rsidRPr="00185486" w:rsidRDefault="00851B2A" w:rsidP="00851B2A">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"Creativity requires the courage to let go of certainties." - Erich Fromm</w:t>
      </w:r>
    </w:p>
    <w:p w:rsidR="00851B2A" w:rsidRPr="00185486" w:rsidRDefault="00851B2A" w:rsidP="00851B2A">
      <w:pPr>
        <w:pStyle w:val="NormalWeb"/>
        <w:rPr>
          <w:rFonts w:asciiTheme="minorHAnsi" w:hAnsiTheme="minorHAnsi" w:cstheme="minorHAnsi"/>
          <w:lang w:val="en"/>
        </w:rPr>
      </w:pPr>
    </w:p>
    <w:p w:rsidR="00851B2A" w:rsidRPr="00185486" w:rsidRDefault="00851B2A" w:rsidP="00851B2A">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"Justice means minding one's own business and not meddling with other men's concerns." – Plato</w:t>
      </w:r>
    </w:p>
    <w:p w:rsidR="00851B2A" w:rsidRPr="00185486" w:rsidRDefault="00851B2A" w:rsidP="00851B2A">
      <w:pPr>
        <w:pStyle w:val="NormalWeb"/>
        <w:rPr>
          <w:rFonts w:asciiTheme="minorHAnsi" w:hAnsiTheme="minorHAnsi" w:cstheme="minorHAnsi"/>
          <w:lang w:val="en"/>
        </w:rPr>
      </w:pPr>
    </w:p>
    <w:p w:rsidR="00851B2A" w:rsidRPr="00185486" w:rsidRDefault="00851B2A" w:rsidP="00851B2A">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lastRenderedPageBreak/>
        <w:t>"Men say they love independence in a woman, but they don't waste a second demolishing it brick by brick." - Candice Bergen</w:t>
      </w:r>
    </w:p>
    <w:p w:rsidR="00851B2A" w:rsidRPr="00185486" w:rsidRDefault="00851B2A" w:rsidP="00851B2A">
      <w:pPr>
        <w:pStyle w:val="NormalWeb"/>
        <w:rPr>
          <w:rFonts w:asciiTheme="minorHAnsi" w:hAnsiTheme="minorHAnsi" w:cstheme="minorHAnsi"/>
          <w:lang w:val="en"/>
        </w:rPr>
      </w:pPr>
    </w:p>
    <w:p w:rsidR="00851B2A" w:rsidRPr="00213BA1" w:rsidRDefault="00851B2A" w:rsidP="00213BA1">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"Fear is the main source of superstition, and one of the main sources of cruelty. To conquer fear is the beginning of wisdom." - Bertrand Russell</w:t>
      </w:r>
    </w:p>
    <w:p w:rsidR="00851B2A" w:rsidRPr="00185486" w:rsidRDefault="00851B2A" w:rsidP="00851B2A">
      <w:pPr>
        <w:pStyle w:val="NormalWeb"/>
        <w:rPr>
          <w:rFonts w:asciiTheme="minorHAnsi" w:hAnsiTheme="minorHAnsi" w:cstheme="minorHAnsi"/>
          <w:lang w:val="en"/>
        </w:rPr>
      </w:pPr>
    </w:p>
    <w:p w:rsidR="00851B2A" w:rsidRPr="00213BA1" w:rsidRDefault="00851B2A" w:rsidP="00851B2A">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"The important thing is not to stop questioning. Curiosity has its own reason for existing." - Albert Einstein</w:t>
      </w:r>
    </w:p>
    <w:p w:rsidR="00851B2A" w:rsidRPr="00185486" w:rsidRDefault="00851B2A" w:rsidP="00851B2A">
      <w:pPr>
        <w:pStyle w:val="NormalWeb"/>
        <w:rPr>
          <w:rFonts w:asciiTheme="minorHAnsi" w:hAnsiTheme="minorHAnsi" w:cstheme="minorHAnsi"/>
          <w:lang w:val="en"/>
        </w:rPr>
      </w:pPr>
    </w:p>
    <w:p w:rsidR="00851B2A" w:rsidRPr="00185486" w:rsidRDefault="00851B2A" w:rsidP="00851B2A">
      <w:pPr>
        <w:pStyle w:val="NormalWeb"/>
        <w:numPr>
          <w:ilvl w:val="0"/>
          <w:numId w:val="5"/>
        </w:numPr>
        <w:rPr>
          <w:rFonts w:asciiTheme="minorHAnsi" w:hAnsiTheme="minorHAnsi" w:cstheme="minorHAnsi"/>
          <w:lang w:val="en"/>
        </w:rPr>
      </w:pPr>
      <w:r w:rsidRPr="00185486">
        <w:rPr>
          <w:rFonts w:asciiTheme="minorHAnsi" w:hAnsiTheme="minorHAnsi" w:cstheme="minorHAnsi"/>
          <w:lang w:val="en"/>
        </w:rPr>
        <w:t>"Anger is the enemy of non-violence and pride is a monster that swallows it up." - Mahatma Gandhi</w:t>
      </w:r>
    </w:p>
    <w:p w:rsidR="00851B2A" w:rsidRPr="000A7893" w:rsidRDefault="00185486" w:rsidP="000A7893">
      <w:pPr>
        <w:rPr>
          <w:rFonts w:cstheme="minorHAnsi"/>
          <w:color w:val="7030A0"/>
          <w:sz w:val="24"/>
          <w:szCs w:val="24"/>
          <w:u w:val="single"/>
        </w:rPr>
      </w:pPr>
      <w:r w:rsidRPr="000A7893">
        <w:rPr>
          <w:rFonts w:cstheme="minorHAnsi"/>
          <w:color w:val="7030A0"/>
          <w:sz w:val="24"/>
          <w:szCs w:val="24"/>
          <w:u w:val="single"/>
        </w:rPr>
        <w:t>Adverbs:</w:t>
      </w:r>
    </w:p>
    <w:p w:rsidR="00185486" w:rsidRPr="00185486" w:rsidRDefault="00185486" w:rsidP="00185486">
      <w:pPr>
        <w:rPr>
          <w:rFonts w:cstheme="minorHAnsi"/>
          <w:sz w:val="24"/>
          <w:szCs w:val="24"/>
        </w:rPr>
      </w:pPr>
      <w:r w:rsidRPr="00185486">
        <w:rPr>
          <w:rFonts w:cstheme="minorHAnsi"/>
          <w:sz w:val="24"/>
          <w:szCs w:val="24"/>
        </w:rPr>
        <w:t xml:space="preserve">Use this </w:t>
      </w:r>
      <w:proofErr w:type="gramStart"/>
      <w:r w:rsidR="000A7893">
        <w:rPr>
          <w:rFonts w:cstheme="minorHAnsi"/>
          <w:sz w:val="24"/>
          <w:szCs w:val="24"/>
        </w:rPr>
        <w:t>web-</w:t>
      </w:r>
      <w:r w:rsidRPr="00185486">
        <w:rPr>
          <w:rFonts w:cstheme="minorHAnsi"/>
          <w:sz w:val="24"/>
          <w:szCs w:val="24"/>
        </w:rPr>
        <w:t>page</w:t>
      </w:r>
      <w:proofErr w:type="gramEnd"/>
      <w:r w:rsidRPr="00185486">
        <w:rPr>
          <w:rFonts w:cstheme="minorHAnsi"/>
          <w:sz w:val="24"/>
          <w:szCs w:val="24"/>
        </w:rPr>
        <w:t xml:space="preserve"> to make notes on what adverbs are and how they are used to provide context in writing.  There are some examples to work with at the end of the page. </w:t>
      </w:r>
    </w:p>
    <w:p w:rsidR="00185486" w:rsidRDefault="005554BC" w:rsidP="00185486">
      <w:pPr>
        <w:pStyle w:val="ListParagraph"/>
        <w:rPr>
          <w:rFonts w:cstheme="minorHAnsi"/>
          <w:color w:val="FF0000"/>
          <w:sz w:val="32"/>
          <w:szCs w:val="32"/>
        </w:rPr>
      </w:pPr>
      <w:hyperlink r:id="rId18" w:history="1">
        <w:r w:rsidR="00C65BBE" w:rsidRPr="00FE4C09">
          <w:rPr>
            <w:rStyle w:val="Hyperlink"/>
            <w:rFonts w:cstheme="minorHAnsi"/>
            <w:sz w:val="32"/>
            <w:szCs w:val="32"/>
          </w:rPr>
          <w:t>https://www.gingersoftware.com/content/grammar-rules/adverb/</w:t>
        </w:r>
      </w:hyperlink>
    </w:p>
    <w:p w:rsidR="00C65BBE" w:rsidRDefault="00C65BBE" w:rsidP="00185486">
      <w:pPr>
        <w:pStyle w:val="ListParagraph"/>
        <w:rPr>
          <w:rFonts w:cstheme="minorHAnsi"/>
          <w:color w:val="FF0000"/>
          <w:sz w:val="32"/>
          <w:szCs w:val="32"/>
        </w:rPr>
      </w:pPr>
    </w:p>
    <w:p w:rsidR="000A7893" w:rsidRPr="00E11569" w:rsidRDefault="003A4707" w:rsidP="00930EF4">
      <w:pPr>
        <w:rPr>
          <w:rFonts w:cstheme="minorHAnsi"/>
          <w:color w:val="7030A0"/>
          <w:sz w:val="28"/>
          <w:szCs w:val="28"/>
          <w:u w:val="single"/>
        </w:rPr>
      </w:pPr>
      <w:r w:rsidRPr="00E11569">
        <w:rPr>
          <w:rFonts w:cstheme="minorHAnsi"/>
          <w:color w:val="7030A0"/>
          <w:sz w:val="28"/>
          <w:szCs w:val="28"/>
          <w:u w:val="single"/>
        </w:rPr>
        <w:t>Context</w:t>
      </w:r>
    </w:p>
    <w:p w:rsidR="003A4707" w:rsidRPr="00E11569" w:rsidRDefault="003B0C75" w:rsidP="00E11569">
      <w:pPr>
        <w:rPr>
          <w:rFonts w:cstheme="minorHAnsi"/>
          <w:sz w:val="24"/>
          <w:szCs w:val="24"/>
        </w:rPr>
      </w:pPr>
      <w:r w:rsidRPr="00E11569">
        <w:rPr>
          <w:rFonts w:ascii="Calibri" w:eastAsia="Calibri" w:hAnsi="Calibri" w:cs="Calibri"/>
          <w:color w:val="000000" w:themeColor="text1"/>
          <w:kern w:val="24"/>
        </w:rPr>
        <w:t xml:space="preserve">In studying this AS level you will have opportunities to learn about the wide range of contexts that affect a piece of writing, such as the life experiences of the author, the social issues of the time of writing, and the historical events that were unfolding.  </w:t>
      </w:r>
    </w:p>
    <w:p w:rsidR="003A4707" w:rsidRPr="006164E4" w:rsidRDefault="003A4707" w:rsidP="00185486">
      <w:pPr>
        <w:pStyle w:val="ListParagraph"/>
        <w:rPr>
          <w:rFonts w:cstheme="minorHAnsi"/>
          <w:sz w:val="24"/>
          <w:szCs w:val="24"/>
        </w:rPr>
      </w:pPr>
      <w:r w:rsidRPr="006164E4">
        <w:rPr>
          <w:rFonts w:cstheme="minorHAnsi"/>
          <w:sz w:val="24"/>
          <w:szCs w:val="24"/>
        </w:rPr>
        <w:t>For example, if you study Truman Capote’s ‘</w:t>
      </w:r>
      <w:r w:rsidRPr="006164E4">
        <w:rPr>
          <w:rFonts w:cstheme="minorHAnsi"/>
          <w:i/>
          <w:sz w:val="24"/>
          <w:szCs w:val="24"/>
        </w:rPr>
        <w:t>In Cold Blood’,</w:t>
      </w:r>
      <w:r w:rsidRPr="006164E4">
        <w:rPr>
          <w:rFonts w:cstheme="minorHAnsi"/>
          <w:sz w:val="24"/>
          <w:szCs w:val="24"/>
        </w:rPr>
        <w:t xml:space="preserve"> you will need to understand the lives of people living in small-town America in the late 1950’s. You will need to understand the attitudes held by many people of the times</w:t>
      </w:r>
      <w:r w:rsidR="006164E4">
        <w:rPr>
          <w:rFonts w:cstheme="minorHAnsi"/>
          <w:sz w:val="24"/>
          <w:szCs w:val="24"/>
        </w:rPr>
        <w:t>,</w:t>
      </w:r>
      <w:r w:rsidRPr="006164E4">
        <w:rPr>
          <w:rFonts w:cstheme="minorHAnsi"/>
          <w:sz w:val="24"/>
          <w:szCs w:val="24"/>
        </w:rPr>
        <w:t xml:space="preserve"> for example about </w:t>
      </w:r>
      <w:r w:rsidR="006164E4">
        <w:rPr>
          <w:rFonts w:cstheme="minorHAnsi"/>
          <w:sz w:val="24"/>
          <w:szCs w:val="24"/>
        </w:rPr>
        <w:t>people of different races; the status of men and women;</w:t>
      </w:r>
      <w:r w:rsidRPr="006164E4">
        <w:rPr>
          <w:rFonts w:cstheme="minorHAnsi"/>
          <w:sz w:val="24"/>
          <w:szCs w:val="24"/>
        </w:rPr>
        <w:t xml:space="preserve"> family life and American values. </w:t>
      </w:r>
    </w:p>
    <w:p w:rsidR="003A4707" w:rsidRPr="006164E4" w:rsidRDefault="003A4707" w:rsidP="00185486">
      <w:pPr>
        <w:pStyle w:val="ListParagraph"/>
        <w:rPr>
          <w:rFonts w:cstheme="minorHAnsi"/>
          <w:sz w:val="24"/>
          <w:szCs w:val="24"/>
        </w:rPr>
      </w:pPr>
    </w:p>
    <w:p w:rsidR="000560D0" w:rsidRPr="00134940" w:rsidRDefault="00C4544F" w:rsidP="000560D0">
      <w:pPr>
        <w:pStyle w:val="ListParagraph"/>
        <w:rPr>
          <w:rFonts w:cstheme="minorHAnsi"/>
          <w:color w:val="7030A0"/>
          <w:sz w:val="24"/>
          <w:szCs w:val="24"/>
        </w:rPr>
      </w:pPr>
      <w:r w:rsidRPr="00134940">
        <w:rPr>
          <w:rFonts w:cstheme="minorHAnsi"/>
          <w:color w:val="7030A0"/>
          <w:sz w:val="24"/>
          <w:szCs w:val="24"/>
        </w:rPr>
        <w:t>Watch these</w:t>
      </w:r>
      <w:r w:rsidR="003A4707" w:rsidRPr="00134940">
        <w:rPr>
          <w:rFonts w:cstheme="minorHAnsi"/>
          <w:color w:val="7030A0"/>
          <w:sz w:val="24"/>
          <w:szCs w:val="24"/>
        </w:rPr>
        <w:t xml:space="preserve"> short promotional film</w:t>
      </w:r>
      <w:r w:rsidRPr="00134940">
        <w:rPr>
          <w:rFonts w:cstheme="minorHAnsi"/>
          <w:color w:val="7030A0"/>
          <w:sz w:val="24"/>
          <w:szCs w:val="24"/>
        </w:rPr>
        <w:t>s</w:t>
      </w:r>
      <w:r w:rsidR="003A4707" w:rsidRPr="00134940">
        <w:rPr>
          <w:rFonts w:cstheme="minorHAnsi"/>
          <w:color w:val="7030A0"/>
          <w:sz w:val="24"/>
          <w:szCs w:val="24"/>
        </w:rPr>
        <w:t xml:space="preserve"> from the 1950s. </w:t>
      </w:r>
      <w:r w:rsidRPr="00134940">
        <w:rPr>
          <w:rFonts w:cstheme="minorHAnsi"/>
          <w:color w:val="7030A0"/>
          <w:sz w:val="24"/>
          <w:szCs w:val="24"/>
        </w:rPr>
        <w:t xml:space="preserve"> What do they suggest to </w:t>
      </w:r>
      <w:r w:rsidR="003A4707" w:rsidRPr="00134940">
        <w:rPr>
          <w:rFonts w:cstheme="minorHAnsi"/>
          <w:color w:val="7030A0"/>
          <w:sz w:val="24"/>
          <w:szCs w:val="24"/>
        </w:rPr>
        <w:t xml:space="preserve">you about </w:t>
      </w:r>
      <w:r w:rsidR="00105DA9" w:rsidRPr="00134940">
        <w:rPr>
          <w:rFonts w:cstheme="minorHAnsi"/>
          <w:color w:val="7030A0"/>
          <w:sz w:val="24"/>
          <w:szCs w:val="24"/>
        </w:rPr>
        <w:t xml:space="preserve">this place and time? </w:t>
      </w:r>
    </w:p>
    <w:p w:rsidR="00105DA9" w:rsidRDefault="005554BC" w:rsidP="00105DA9">
      <w:pPr>
        <w:spacing w:after="0" w:line="360" w:lineRule="atLeast"/>
        <w:rPr>
          <w:rFonts w:ascii="Arial" w:eastAsia="Times New Roman" w:hAnsi="Arial" w:cs="Arial"/>
          <w:sz w:val="24"/>
          <w:szCs w:val="24"/>
          <w:lang w:val="cy-GB" w:eastAsia="en-GB"/>
        </w:rPr>
      </w:pPr>
      <w:hyperlink r:id="rId19" w:history="1">
        <w:r w:rsidR="006164E4" w:rsidRPr="000560D0">
          <w:rPr>
            <w:rStyle w:val="Hyperlink"/>
            <w:rFonts w:ascii="Arial" w:eastAsia="Times New Roman" w:hAnsi="Arial" w:cs="Arial"/>
            <w:color w:val="auto"/>
            <w:sz w:val="24"/>
            <w:szCs w:val="24"/>
            <w:lang w:val="cy-GB" w:eastAsia="en-GB"/>
          </w:rPr>
          <w:t>https://www.youtube.com/watch?v=R6bHs8Vm3EQ</w:t>
        </w:r>
      </w:hyperlink>
    </w:p>
    <w:p w:rsidR="000560D0" w:rsidRDefault="005554BC" w:rsidP="00105DA9">
      <w:pPr>
        <w:spacing w:after="0" w:line="360" w:lineRule="atLeast"/>
        <w:rPr>
          <w:rFonts w:ascii="Arial" w:eastAsia="Times New Roman" w:hAnsi="Arial" w:cs="Arial"/>
          <w:sz w:val="24"/>
          <w:szCs w:val="24"/>
          <w:lang w:val="cy-GB" w:eastAsia="en-GB"/>
        </w:rPr>
      </w:pPr>
      <w:hyperlink r:id="rId20" w:history="1">
        <w:r w:rsidR="00134940" w:rsidRPr="00C822BC">
          <w:rPr>
            <w:rStyle w:val="Hyperlink"/>
            <w:rFonts w:ascii="Arial" w:eastAsia="Times New Roman" w:hAnsi="Arial" w:cs="Arial"/>
            <w:sz w:val="24"/>
            <w:szCs w:val="24"/>
            <w:lang w:val="cy-GB" w:eastAsia="en-GB"/>
          </w:rPr>
          <w:t>https://www.youtube.com/watch?v=Jqe4W08124M</w:t>
        </w:r>
      </w:hyperlink>
    </w:p>
    <w:p w:rsidR="00134940" w:rsidRDefault="00134940" w:rsidP="00105DA9">
      <w:pPr>
        <w:spacing w:after="0" w:line="360" w:lineRule="atLeast"/>
        <w:rPr>
          <w:rFonts w:ascii="Arial" w:eastAsia="Times New Roman" w:hAnsi="Arial" w:cs="Arial"/>
          <w:sz w:val="24"/>
          <w:szCs w:val="24"/>
          <w:lang w:val="cy-GB" w:eastAsia="en-GB"/>
        </w:rPr>
      </w:pPr>
    </w:p>
    <w:p w:rsidR="00E11569" w:rsidRDefault="00E11569" w:rsidP="00105DA9">
      <w:pPr>
        <w:spacing w:after="0" w:line="360" w:lineRule="atLeast"/>
        <w:rPr>
          <w:rFonts w:ascii="Arial" w:eastAsia="Times New Roman" w:hAnsi="Arial" w:cs="Arial"/>
          <w:sz w:val="24"/>
          <w:szCs w:val="24"/>
          <w:lang w:val="cy-GB" w:eastAsia="en-GB"/>
        </w:rPr>
      </w:pPr>
    </w:p>
    <w:p w:rsidR="00213BA1" w:rsidRDefault="00213BA1" w:rsidP="00105DA9">
      <w:pPr>
        <w:spacing w:after="0" w:line="360" w:lineRule="atLeast"/>
        <w:rPr>
          <w:rFonts w:ascii="Arial" w:eastAsia="Times New Roman" w:hAnsi="Arial" w:cs="Arial"/>
          <w:sz w:val="24"/>
          <w:szCs w:val="24"/>
          <w:lang w:val="cy-GB" w:eastAsia="en-GB"/>
        </w:rPr>
      </w:pPr>
    </w:p>
    <w:p w:rsidR="000560D0" w:rsidRPr="009E3B1D" w:rsidRDefault="001539DF" w:rsidP="009E3B1D">
      <w:pPr>
        <w:spacing w:after="0" w:line="360" w:lineRule="atLeast"/>
        <w:jc w:val="center"/>
        <w:rPr>
          <w:rFonts w:ascii="Arial" w:eastAsia="Times New Roman" w:hAnsi="Arial" w:cs="Arial"/>
          <w:b/>
          <w:color w:val="7030A0"/>
          <w:sz w:val="28"/>
          <w:szCs w:val="28"/>
          <w:u w:val="single"/>
          <w:lang w:val="cy-GB" w:eastAsia="en-GB"/>
        </w:rPr>
      </w:pPr>
      <w:r w:rsidRPr="001539DF">
        <w:rPr>
          <w:rFonts w:ascii="Arial" w:eastAsia="Times New Roman" w:hAnsi="Arial" w:cs="Arial"/>
          <w:b/>
          <w:color w:val="7030A0"/>
          <w:sz w:val="28"/>
          <w:szCs w:val="28"/>
          <w:u w:val="single"/>
          <w:lang w:val="cy-GB" w:eastAsia="en-GB"/>
        </w:rPr>
        <w:lastRenderedPageBreak/>
        <w:t xml:space="preserve">Section 5: </w:t>
      </w:r>
      <w:r w:rsidR="00E11569" w:rsidRPr="001539DF">
        <w:rPr>
          <w:rFonts w:ascii="Arial" w:eastAsia="Times New Roman" w:hAnsi="Arial" w:cs="Arial"/>
          <w:b/>
          <w:color w:val="7030A0"/>
          <w:sz w:val="28"/>
          <w:szCs w:val="28"/>
          <w:u w:val="single"/>
          <w:lang w:val="cy-GB" w:eastAsia="en-GB"/>
        </w:rPr>
        <w:t>Analysis of a piece of text</w:t>
      </w:r>
    </w:p>
    <w:p w:rsidR="006164E4" w:rsidRPr="00E11569" w:rsidRDefault="006164E4" w:rsidP="00E11569">
      <w:pPr>
        <w:spacing w:after="0" w:line="360" w:lineRule="atLeast"/>
        <w:jc w:val="center"/>
        <w:rPr>
          <w:rFonts w:ascii="Arial" w:eastAsia="Times New Roman" w:hAnsi="Arial" w:cs="Arial"/>
          <w:color w:val="7030A0"/>
          <w:sz w:val="28"/>
          <w:szCs w:val="28"/>
          <w:lang w:val="cy-GB" w:eastAsia="en-GB"/>
        </w:rPr>
      </w:pP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0560D0" w:rsidTr="000560D0">
        <w:trPr>
          <w:trHeight w:val="4875"/>
        </w:trPr>
        <w:tc>
          <w:tcPr>
            <w:tcW w:w="9000" w:type="dxa"/>
          </w:tcPr>
          <w:p w:rsidR="000560D0" w:rsidRPr="00C4544F" w:rsidRDefault="000560D0" w:rsidP="00134940">
            <w:pPr>
              <w:spacing w:after="0" w:line="360" w:lineRule="atLeast"/>
              <w:rPr>
                <w:rFonts w:ascii="Arial" w:eastAsia="Times New Roman" w:hAnsi="Arial" w:cs="Arial"/>
                <w:b/>
                <w:sz w:val="24"/>
                <w:szCs w:val="24"/>
                <w:lang w:val="cy-GB" w:eastAsia="en-GB"/>
              </w:rPr>
            </w:pPr>
            <w:r w:rsidRPr="00C4544F">
              <w:rPr>
                <w:rFonts w:ascii="Arial" w:eastAsia="Times New Roman" w:hAnsi="Arial" w:cs="Arial"/>
                <w:b/>
                <w:sz w:val="24"/>
                <w:szCs w:val="24"/>
                <w:lang w:val="cy-GB" w:eastAsia="en-GB"/>
              </w:rPr>
              <w:t>Read the first section of the opening chapter of ‘In Cold Blood’:</w:t>
            </w:r>
          </w:p>
          <w:p w:rsidR="000560D0" w:rsidRPr="000560D0" w:rsidRDefault="000560D0" w:rsidP="000560D0">
            <w:pPr>
              <w:spacing w:after="0" w:line="360" w:lineRule="atLeast"/>
              <w:ind w:left="225"/>
              <w:rPr>
                <w:rFonts w:ascii="Arial" w:eastAsia="Times New Roman" w:hAnsi="Arial" w:cs="Arial"/>
                <w:sz w:val="24"/>
                <w:szCs w:val="24"/>
                <w:lang w:val="cy-GB" w:eastAsia="en-GB"/>
              </w:rPr>
            </w:pP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The village of Holcomb stands on the high wheat plains of western Kansas, a lonesome</w:t>
            </w:r>
          </w:p>
          <w:p w:rsidR="000560D0" w:rsidRPr="000560D0" w:rsidRDefault="000560D0" w:rsidP="000560D0">
            <w:pPr>
              <w:autoSpaceDE w:val="0"/>
              <w:autoSpaceDN w:val="0"/>
              <w:adjustRightInd w:val="0"/>
              <w:spacing w:after="0" w:line="240" w:lineRule="auto"/>
              <w:ind w:left="225"/>
              <w:rPr>
                <w:rFonts w:cstheme="minorHAnsi"/>
                <w:sz w:val="24"/>
                <w:szCs w:val="24"/>
              </w:rPr>
            </w:pPr>
            <w:proofErr w:type="gramStart"/>
            <w:r w:rsidRPr="000560D0">
              <w:rPr>
                <w:rFonts w:cstheme="minorHAnsi"/>
                <w:sz w:val="24"/>
                <w:szCs w:val="24"/>
              </w:rPr>
              <w:t>area</w:t>
            </w:r>
            <w:proofErr w:type="gramEnd"/>
            <w:r w:rsidRPr="000560D0">
              <w:rPr>
                <w:rFonts w:cstheme="minorHAnsi"/>
                <w:sz w:val="24"/>
                <w:szCs w:val="24"/>
              </w:rPr>
              <w:t xml:space="preserve"> that other Kansans call "out there." Some seventy miles east of the Colorado</w:t>
            </w: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border, the countryside, with its hard blue skies and desert-clear air, has an atmosphere</w:t>
            </w:r>
          </w:p>
          <w:p w:rsidR="000560D0" w:rsidRPr="000560D0" w:rsidRDefault="000560D0" w:rsidP="000560D0">
            <w:pPr>
              <w:autoSpaceDE w:val="0"/>
              <w:autoSpaceDN w:val="0"/>
              <w:adjustRightInd w:val="0"/>
              <w:spacing w:after="0" w:line="240" w:lineRule="auto"/>
              <w:ind w:left="225"/>
              <w:rPr>
                <w:rFonts w:cstheme="minorHAnsi"/>
                <w:sz w:val="24"/>
                <w:szCs w:val="24"/>
              </w:rPr>
            </w:pPr>
            <w:proofErr w:type="gramStart"/>
            <w:r w:rsidRPr="000560D0">
              <w:rPr>
                <w:rFonts w:cstheme="minorHAnsi"/>
                <w:sz w:val="24"/>
                <w:szCs w:val="24"/>
              </w:rPr>
              <w:t>that</w:t>
            </w:r>
            <w:proofErr w:type="gramEnd"/>
            <w:r w:rsidRPr="000560D0">
              <w:rPr>
                <w:rFonts w:cstheme="minorHAnsi"/>
                <w:sz w:val="24"/>
                <w:szCs w:val="24"/>
              </w:rPr>
              <w:t xml:space="preserve"> is rather more Far West than Middle West. The local accent is barbed with a prairie</w:t>
            </w: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 xml:space="preserve">twang, a ranch-hand </w:t>
            </w:r>
            <w:proofErr w:type="spellStart"/>
            <w:r w:rsidRPr="000560D0">
              <w:rPr>
                <w:rFonts w:cstheme="minorHAnsi"/>
                <w:sz w:val="24"/>
                <w:szCs w:val="24"/>
              </w:rPr>
              <w:t>nasalness</w:t>
            </w:r>
            <w:proofErr w:type="spellEnd"/>
            <w:r w:rsidRPr="000560D0">
              <w:rPr>
                <w:rFonts w:cstheme="minorHAnsi"/>
                <w:sz w:val="24"/>
                <w:szCs w:val="24"/>
              </w:rPr>
              <w:t>, and the men, many of them, wear narrow frontier</w:t>
            </w:r>
          </w:p>
          <w:p w:rsidR="000560D0" w:rsidRPr="000560D0" w:rsidRDefault="000560D0" w:rsidP="000560D0">
            <w:pPr>
              <w:autoSpaceDE w:val="0"/>
              <w:autoSpaceDN w:val="0"/>
              <w:adjustRightInd w:val="0"/>
              <w:spacing w:after="0" w:line="240" w:lineRule="auto"/>
              <w:ind w:left="225"/>
              <w:rPr>
                <w:rFonts w:cstheme="minorHAnsi"/>
                <w:sz w:val="24"/>
                <w:szCs w:val="24"/>
              </w:rPr>
            </w:pPr>
            <w:proofErr w:type="gramStart"/>
            <w:r w:rsidRPr="000560D0">
              <w:rPr>
                <w:rFonts w:cstheme="minorHAnsi"/>
                <w:sz w:val="24"/>
                <w:szCs w:val="24"/>
              </w:rPr>
              <w:t>trousers</w:t>
            </w:r>
            <w:proofErr w:type="gramEnd"/>
            <w:r w:rsidRPr="000560D0">
              <w:rPr>
                <w:rFonts w:cstheme="minorHAnsi"/>
                <w:sz w:val="24"/>
                <w:szCs w:val="24"/>
              </w:rPr>
              <w:t>, Stetsons, and high-heeled boots with pointed toes. The land is flat, and the</w:t>
            </w:r>
          </w:p>
          <w:p w:rsidR="00134940" w:rsidRDefault="000560D0" w:rsidP="00134940">
            <w:pPr>
              <w:autoSpaceDE w:val="0"/>
              <w:autoSpaceDN w:val="0"/>
              <w:adjustRightInd w:val="0"/>
              <w:spacing w:after="0" w:line="240" w:lineRule="auto"/>
              <w:ind w:left="225"/>
              <w:rPr>
                <w:rFonts w:cstheme="minorHAnsi"/>
                <w:sz w:val="24"/>
                <w:szCs w:val="24"/>
              </w:rPr>
            </w:pPr>
            <w:proofErr w:type="gramStart"/>
            <w:r w:rsidRPr="000560D0">
              <w:rPr>
                <w:rFonts w:cstheme="minorHAnsi"/>
                <w:sz w:val="24"/>
                <w:szCs w:val="24"/>
              </w:rPr>
              <w:t>views</w:t>
            </w:r>
            <w:proofErr w:type="gramEnd"/>
            <w:r w:rsidRPr="000560D0">
              <w:rPr>
                <w:rFonts w:cstheme="minorHAnsi"/>
                <w:sz w:val="24"/>
                <w:szCs w:val="24"/>
              </w:rPr>
              <w:t xml:space="preserve"> are awesomely extensive; horses, herds of cattle, a w</w:t>
            </w:r>
            <w:r w:rsidR="00134940">
              <w:rPr>
                <w:rFonts w:cstheme="minorHAnsi"/>
                <w:sz w:val="24"/>
                <w:szCs w:val="24"/>
              </w:rPr>
              <w:t xml:space="preserve">hite cluster of grain elevators </w:t>
            </w:r>
            <w:r w:rsidRPr="000560D0">
              <w:rPr>
                <w:rFonts w:cstheme="minorHAnsi"/>
                <w:sz w:val="24"/>
                <w:szCs w:val="24"/>
              </w:rPr>
              <w:t xml:space="preserve">rising as gracefully as Greek temples are visible long before a </w:t>
            </w:r>
            <w:proofErr w:type="spellStart"/>
            <w:r w:rsidRPr="000560D0">
              <w:rPr>
                <w:rFonts w:cstheme="minorHAnsi"/>
                <w:sz w:val="24"/>
                <w:szCs w:val="24"/>
              </w:rPr>
              <w:t>traveler</w:t>
            </w:r>
            <w:proofErr w:type="spellEnd"/>
            <w:r w:rsidRPr="000560D0">
              <w:rPr>
                <w:rFonts w:cstheme="minorHAnsi"/>
                <w:sz w:val="24"/>
                <w:szCs w:val="24"/>
              </w:rPr>
              <w:t xml:space="preserve"> rea</w:t>
            </w:r>
            <w:r w:rsidR="00134940">
              <w:rPr>
                <w:rFonts w:cstheme="minorHAnsi"/>
                <w:sz w:val="24"/>
                <w:szCs w:val="24"/>
              </w:rPr>
              <w:t xml:space="preserve">ches them. </w:t>
            </w:r>
          </w:p>
          <w:p w:rsidR="000560D0" w:rsidRPr="000560D0" w:rsidRDefault="000560D0" w:rsidP="00134940">
            <w:pPr>
              <w:autoSpaceDE w:val="0"/>
              <w:autoSpaceDN w:val="0"/>
              <w:adjustRightInd w:val="0"/>
              <w:spacing w:after="0" w:line="240" w:lineRule="auto"/>
              <w:ind w:left="225"/>
              <w:rPr>
                <w:rFonts w:cstheme="minorHAnsi"/>
                <w:sz w:val="24"/>
                <w:szCs w:val="24"/>
              </w:rPr>
            </w:pPr>
            <w:r w:rsidRPr="000560D0">
              <w:rPr>
                <w:rFonts w:cstheme="minorHAnsi"/>
                <w:sz w:val="24"/>
                <w:szCs w:val="24"/>
              </w:rPr>
              <w:t xml:space="preserve">Holcomb, too, </w:t>
            </w:r>
            <w:proofErr w:type="gramStart"/>
            <w:r w:rsidRPr="000560D0">
              <w:rPr>
                <w:rFonts w:cstheme="minorHAnsi"/>
                <w:sz w:val="24"/>
                <w:szCs w:val="24"/>
              </w:rPr>
              <w:t>can be seen</w:t>
            </w:r>
            <w:proofErr w:type="gramEnd"/>
            <w:r w:rsidRPr="000560D0">
              <w:rPr>
                <w:rFonts w:cstheme="minorHAnsi"/>
                <w:sz w:val="24"/>
                <w:szCs w:val="24"/>
              </w:rPr>
              <w:t xml:space="preserve"> from great distances. Not that there's much to see -</w:t>
            </w: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 xml:space="preserve">simply an aimless congregation of buildings divided in the </w:t>
            </w:r>
            <w:proofErr w:type="spellStart"/>
            <w:r w:rsidRPr="000560D0">
              <w:rPr>
                <w:rFonts w:cstheme="minorHAnsi"/>
                <w:sz w:val="24"/>
                <w:szCs w:val="24"/>
              </w:rPr>
              <w:t>center</w:t>
            </w:r>
            <w:proofErr w:type="spellEnd"/>
            <w:r w:rsidRPr="000560D0">
              <w:rPr>
                <w:rFonts w:cstheme="minorHAnsi"/>
                <w:sz w:val="24"/>
                <w:szCs w:val="24"/>
              </w:rPr>
              <w:t xml:space="preserve"> by the main-line</w:t>
            </w: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tracks of the Santa Fe Rail-road, a haphazard hamlet bounded on the south by a brown</w:t>
            </w:r>
          </w:p>
          <w:p w:rsidR="000560D0" w:rsidRPr="000560D0" w:rsidRDefault="000560D0" w:rsidP="000560D0">
            <w:pPr>
              <w:autoSpaceDE w:val="0"/>
              <w:autoSpaceDN w:val="0"/>
              <w:adjustRightInd w:val="0"/>
              <w:spacing w:after="0" w:line="240" w:lineRule="auto"/>
              <w:ind w:left="225"/>
              <w:rPr>
                <w:rFonts w:cstheme="minorHAnsi"/>
                <w:sz w:val="24"/>
                <w:szCs w:val="24"/>
              </w:rPr>
            </w:pPr>
            <w:r w:rsidRPr="000560D0">
              <w:rPr>
                <w:rFonts w:cstheme="minorHAnsi"/>
                <w:sz w:val="24"/>
                <w:szCs w:val="24"/>
              </w:rPr>
              <w:t>stretch of the Arkansas (pronounced "</w:t>
            </w:r>
            <w:proofErr w:type="spellStart"/>
            <w:r w:rsidRPr="000560D0">
              <w:rPr>
                <w:rFonts w:cstheme="minorHAnsi"/>
                <w:sz w:val="24"/>
                <w:szCs w:val="24"/>
              </w:rPr>
              <w:t>Ar-kan-sas</w:t>
            </w:r>
            <w:proofErr w:type="spellEnd"/>
            <w:r w:rsidRPr="000560D0">
              <w:rPr>
                <w:rFonts w:cstheme="minorHAnsi"/>
                <w:sz w:val="24"/>
                <w:szCs w:val="24"/>
              </w:rPr>
              <w:t>") River, on the north by a highway,</w:t>
            </w:r>
          </w:p>
          <w:p w:rsidR="000560D0" w:rsidRPr="000560D0" w:rsidRDefault="000560D0" w:rsidP="00134940">
            <w:pPr>
              <w:autoSpaceDE w:val="0"/>
              <w:autoSpaceDN w:val="0"/>
              <w:adjustRightInd w:val="0"/>
              <w:spacing w:after="0" w:line="240" w:lineRule="auto"/>
              <w:ind w:left="225"/>
              <w:rPr>
                <w:rFonts w:cstheme="minorHAnsi"/>
                <w:sz w:val="24"/>
                <w:szCs w:val="24"/>
              </w:rPr>
            </w:pPr>
            <w:r w:rsidRPr="000560D0">
              <w:rPr>
                <w:rFonts w:cstheme="minorHAnsi"/>
                <w:sz w:val="24"/>
                <w:szCs w:val="24"/>
              </w:rPr>
              <w:t>Route 50, and on the east and west by prairie lands and wh</w:t>
            </w:r>
            <w:r>
              <w:rPr>
                <w:rFonts w:cstheme="minorHAnsi"/>
                <w:sz w:val="24"/>
                <w:szCs w:val="24"/>
              </w:rPr>
              <w:t xml:space="preserve">eat fields. After rain, or when </w:t>
            </w:r>
            <w:r w:rsidRPr="000560D0">
              <w:rPr>
                <w:rFonts w:cstheme="minorHAnsi"/>
                <w:sz w:val="24"/>
                <w:szCs w:val="24"/>
              </w:rPr>
              <w:t>snowfalls thaw, the streets, unnamed, unshaded, unpaved, turn from the thickest dust into the direst mud. At one end of the town stands a stark old stucco structure, the roof of which s</w:t>
            </w:r>
            <w:r>
              <w:rPr>
                <w:rFonts w:cstheme="minorHAnsi"/>
                <w:sz w:val="24"/>
                <w:szCs w:val="24"/>
              </w:rPr>
              <w:t>upports an electric sign - DANCE</w:t>
            </w:r>
            <w:r w:rsidRPr="000560D0">
              <w:rPr>
                <w:rFonts w:cstheme="minorHAnsi"/>
                <w:sz w:val="24"/>
                <w:szCs w:val="24"/>
              </w:rPr>
              <w:t xml:space="preserve"> - but</w:t>
            </w:r>
            <w:r>
              <w:rPr>
                <w:rFonts w:cstheme="minorHAnsi"/>
                <w:sz w:val="24"/>
                <w:szCs w:val="24"/>
              </w:rPr>
              <w:t xml:space="preserve"> the dancing has ceased and the </w:t>
            </w:r>
            <w:r w:rsidRPr="000560D0">
              <w:rPr>
                <w:rFonts w:cstheme="minorHAnsi"/>
                <w:sz w:val="24"/>
                <w:szCs w:val="24"/>
              </w:rPr>
              <w:t>advertisement has been dark for several years. Nea</w:t>
            </w:r>
            <w:r>
              <w:rPr>
                <w:rFonts w:cstheme="minorHAnsi"/>
                <w:sz w:val="24"/>
                <w:szCs w:val="24"/>
              </w:rPr>
              <w:t xml:space="preserve">rby is another building with an </w:t>
            </w:r>
            <w:r w:rsidRPr="000560D0">
              <w:rPr>
                <w:rFonts w:cstheme="minorHAnsi"/>
                <w:sz w:val="24"/>
                <w:szCs w:val="24"/>
              </w:rPr>
              <w:t>irrelevant sign, this one in flaking go</w:t>
            </w:r>
            <w:r>
              <w:rPr>
                <w:rFonts w:cstheme="minorHAnsi"/>
                <w:sz w:val="24"/>
                <w:szCs w:val="24"/>
              </w:rPr>
              <w:t xml:space="preserve">ld on a dirty window - Holcomb Bank. The bank </w:t>
            </w:r>
            <w:r w:rsidRPr="000560D0">
              <w:rPr>
                <w:rFonts w:cstheme="minorHAnsi"/>
                <w:sz w:val="24"/>
                <w:szCs w:val="24"/>
              </w:rPr>
              <w:t xml:space="preserve">closed in 1933, and its former counting rooms </w:t>
            </w:r>
            <w:proofErr w:type="gramStart"/>
            <w:r w:rsidRPr="000560D0">
              <w:rPr>
                <w:rFonts w:cstheme="minorHAnsi"/>
                <w:sz w:val="24"/>
                <w:szCs w:val="24"/>
              </w:rPr>
              <w:t>have been converted</w:t>
            </w:r>
            <w:proofErr w:type="gramEnd"/>
            <w:r w:rsidRPr="000560D0">
              <w:rPr>
                <w:rFonts w:cstheme="minorHAnsi"/>
                <w:sz w:val="24"/>
                <w:szCs w:val="24"/>
              </w:rPr>
              <w:t xml:space="preserve"> into apartments. </w:t>
            </w:r>
            <w:r w:rsidR="00134940">
              <w:rPr>
                <w:rFonts w:cstheme="minorHAnsi"/>
                <w:sz w:val="24"/>
                <w:szCs w:val="24"/>
              </w:rPr>
              <w:t xml:space="preserve">It is </w:t>
            </w:r>
            <w:r w:rsidRPr="000560D0">
              <w:rPr>
                <w:rFonts w:cstheme="minorHAnsi"/>
                <w:sz w:val="24"/>
                <w:szCs w:val="24"/>
              </w:rPr>
              <w:t>one of the town's two "apartment houses," the se</w:t>
            </w:r>
            <w:r w:rsidR="00134940">
              <w:rPr>
                <w:rFonts w:cstheme="minorHAnsi"/>
                <w:sz w:val="24"/>
                <w:szCs w:val="24"/>
              </w:rPr>
              <w:t xml:space="preserve">cond being a ramshackle mansion </w:t>
            </w:r>
            <w:r w:rsidRPr="000560D0">
              <w:rPr>
                <w:rFonts w:cstheme="minorHAnsi"/>
                <w:sz w:val="24"/>
                <w:szCs w:val="24"/>
              </w:rPr>
              <w:t xml:space="preserve">known, because a good part of the local school's faculty lives there, as the </w:t>
            </w:r>
            <w:proofErr w:type="spellStart"/>
            <w:r w:rsidRPr="000560D0">
              <w:rPr>
                <w:rFonts w:cstheme="minorHAnsi"/>
                <w:sz w:val="24"/>
                <w:szCs w:val="24"/>
              </w:rPr>
              <w:t>Teacherage</w:t>
            </w:r>
            <w:proofErr w:type="spellEnd"/>
            <w:r w:rsidRPr="000560D0">
              <w:rPr>
                <w:rFonts w:cstheme="minorHAnsi"/>
                <w:sz w:val="24"/>
                <w:szCs w:val="24"/>
              </w:rPr>
              <w:t>.</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sidR="000560D0" w:rsidRPr="000560D0">
              <w:rPr>
                <w:rFonts w:cstheme="minorHAnsi"/>
                <w:sz w:val="24"/>
                <w:szCs w:val="24"/>
              </w:rPr>
              <w:t>But</w:t>
            </w:r>
            <w:proofErr w:type="gramEnd"/>
            <w:r w:rsidR="000560D0" w:rsidRPr="000560D0">
              <w:rPr>
                <w:rFonts w:cstheme="minorHAnsi"/>
                <w:sz w:val="24"/>
                <w:szCs w:val="24"/>
              </w:rPr>
              <w:t xml:space="preserve"> the majority of Holcomb's homes are one-story frame affairs, with front porches.</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r w:rsidR="000560D0" w:rsidRPr="000560D0">
              <w:rPr>
                <w:rFonts w:cstheme="minorHAnsi"/>
                <w:sz w:val="24"/>
                <w:szCs w:val="24"/>
              </w:rPr>
              <w:t>Down by the depot, the postmistress, a gaunt woman who wears a rawhide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sidR="000560D0" w:rsidRPr="000560D0">
              <w:rPr>
                <w:rFonts w:cstheme="minorHAnsi"/>
                <w:sz w:val="24"/>
                <w:szCs w:val="24"/>
              </w:rPr>
              <w:t>jacket</w:t>
            </w:r>
            <w:proofErr w:type="gramEnd"/>
            <w:r w:rsidR="000560D0" w:rsidRPr="000560D0">
              <w:rPr>
                <w:rFonts w:cstheme="minorHAnsi"/>
                <w:sz w:val="24"/>
                <w:szCs w:val="24"/>
              </w:rPr>
              <w:t xml:space="preserve"> and denims and cowboy boots, presides over a falling-apart post office. The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r w:rsidR="000560D0" w:rsidRPr="000560D0">
              <w:rPr>
                <w:rFonts w:cstheme="minorHAnsi"/>
                <w:sz w:val="24"/>
                <w:szCs w:val="24"/>
              </w:rPr>
              <w:t>depot itself, with its peeling sulphur-</w:t>
            </w:r>
            <w:proofErr w:type="spellStart"/>
            <w:r w:rsidR="000560D0" w:rsidRPr="000560D0">
              <w:rPr>
                <w:rFonts w:cstheme="minorHAnsi"/>
                <w:sz w:val="24"/>
                <w:szCs w:val="24"/>
              </w:rPr>
              <w:t>colored</w:t>
            </w:r>
            <w:proofErr w:type="spellEnd"/>
            <w:r w:rsidR="000560D0" w:rsidRPr="000560D0">
              <w:rPr>
                <w:rFonts w:cstheme="minorHAnsi"/>
                <w:sz w:val="24"/>
                <w:szCs w:val="24"/>
              </w:rPr>
              <w:t xml:space="preserve"> paint, is equally melancholy; the Chief, the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r w:rsidR="000560D0" w:rsidRPr="000560D0">
              <w:rPr>
                <w:rFonts w:cstheme="minorHAnsi"/>
                <w:sz w:val="24"/>
                <w:szCs w:val="24"/>
              </w:rPr>
              <w:t>Super-Chief, the El Capitan go by every day, but these celebrated expresses never pause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sidR="000560D0" w:rsidRPr="000560D0">
              <w:rPr>
                <w:rFonts w:cstheme="minorHAnsi"/>
                <w:sz w:val="24"/>
                <w:szCs w:val="24"/>
              </w:rPr>
              <w:t>there</w:t>
            </w:r>
            <w:proofErr w:type="gramEnd"/>
            <w:r w:rsidR="000560D0" w:rsidRPr="000560D0">
              <w:rPr>
                <w:rFonts w:cstheme="minorHAnsi"/>
                <w:sz w:val="24"/>
                <w:szCs w:val="24"/>
              </w:rPr>
              <w:t>. No passenger trains do - only an occasional freight. Up on the highway, there are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r w:rsidR="000560D0" w:rsidRPr="000560D0">
              <w:rPr>
                <w:rFonts w:cstheme="minorHAnsi"/>
                <w:sz w:val="24"/>
                <w:szCs w:val="24"/>
              </w:rPr>
              <w:t xml:space="preserve">two filling stations, one of which doubles as a </w:t>
            </w:r>
            <w:proofErr w:type="spellStart"/>
            <w:r w:rsidR="000560D0" w:rsidRPr="000560D0">
              <w:rPr>
                <w:rFonts w:cstheme="minorHAnsi"/>
                <w:sz w:val="24"/>
                <w:szCs w:val="24"/>
              </w:rPr>
              <w:t>meagerly</w:t>
            </w:r>
            <w:proofErr w:type="spellEnd"/>
            <w:r w:rsidR="000560D0" w:rsidRPr="000560D0">
              <w:rPr>
                <w:rFonts w:cstheme="minorHAnsi"/>
                <w:sz w:val="24"/>
                <w:szCs w:val="24"/>
              </w:rPr>
              <w:t xml:space="preserve"> supplied grocery store, while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r w:rsidR="000560D0" w:rsidRPr="000560D0">
              <w:rPr>
                <w:rFonts w:cstheme="minorHAnsi"/>
                <w:sz w:val="24"/>
                <w:szCs w:val="24"/>
              </w:rPr>
              <w:t>the other does extra duty as a cafe - Hartman's Cafe, where Mrs. Hartman, the</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proofErr w:type="spellStart"/>
            <w:proofErr w:type="gramStart"/>
            <w:r w:rsidR="000560D0" w:rsidRPr="000560D0">
              <w:rPr>
                <w:rFonts w:cstheme="minorHAnsi"/>
                <w:sz w:val="24"/>
                <w:szCs w:val="24"/>
              </w:rPr>
              <w:t>proprietress</w:t>
            </w:r>
            <w:proofErr w:type="spellEnd"/>
            <w:proofErr w:type="gramEnd"/>
            <w:r w:rsidR="000560D0" w:rsidRPr="000560D0">
              <w:rPr>
                <w:rFonts w:cstheme="minorHAnsi"/>
                <w:sz w:val="24"/>
                <w:szCs w:val="24"/>
              </w:rPr>
              <w:t>, dispenses sandwiches, coffee, soft drinks, and 3 .2 beer. (Holcomb, like all</w:t>
            </w:r>
          </w:p>
          <w:p w:rsidR="000560D0" w:rsidRPr="000560D0" w:rsidRDefault="002519FC" w:rsidP="000560D0">
            <w:pPr>
              <w:autoSpaceDE w:val="0"/>
              <w:autoSpaceDN w:val="0"/>
              <w:adjustRightInd w:val="0"/>
              <w:spacing w:after="0" w:line="240" w:lineRule="auto"/>
              <w:rPr>
                <w:rFonts w:cstheme="minorHAnsi"/>
                <w:sz w:val="24"/>
                <w:szCs w:val="24"/>
              </w:rPr>
            </w:pPr>
            <w:r>
              <w:rPr>
                <w:rFonts w:cstheme="minorHAnsi"/>
                <w:sz w:val="24"/>
                <w:szCs w:val="24"/>
              </w:rPr>
              <w:t xml:space="preserve">   </w:t>
            </w:r>
            <w:proofErr w:type="gramStart"/>
            <w:r w:rsidR="000560D0" w:rsidRPr="000560D0">
              <w:rPr>
                <w:rFonts w:cstheme="minorHAnsi"/>
                <w:sz w:val="24"/>
                <w:szCs w:val="24"/>
              </w:rPr>
              <w:t>the</w:t>
            </w:r>
            <w:proofErr w:type="gramEnd"/>
            <w:r w:rsidR="000560D0" w:rsidRPr="000560D0">
              <w:rPr>
                <w:rFonts w:cstheme="minorHAnsi"/>
                <w:sz w:val="24"/>
                <w:szCs w:val="24"/>
              </w:rPr>
              <w:t xml:space="preserve"> rest of Kansas, is "dry.")</w:t>
            </w:r>
          </w:p>
          <w:p w:rsidR="000560D0" w:rsidRPr="000560D0" w:rsidRDefault="002519FC" w:rsidP="000560D0">
            <w:pPr>
              <w:spacing w:after="0" w:line="360" w:lineRule="atLeast"/>
              <w:rPr>
                <w:rFonts w:cstheme="minorHAnsi"/>
                <w:sz w:val="24"/>
                <w:szCs w:val="24"/>
              </w:rPr>
            </w:pPr>
            <w:r>
              <w:rPr>
                <w:rFonts w:cstheme="minorHAnsi"/>
                <w:sz w:val="24"/>
                <w:szCs w:val="24"/>
              </w:rPr>
              <w:t xml:space="preserve">   </w:t>
            </w:r>
            <w:proofErr w:type="gramStart"/>
            <w:r w:rsidR="000560D0" w:rsidRPr="000560D0">
              <w:rPr>
                <w:rFonts w:cstheme="minorHAnsi"/>
                <w:sz w:val="24"/>
                <w:szCs w:val="24"/>
              </w:rPr>
              <w:t>And</w:t>
            </w:r>
            <w:proofErr w:type="gramEnd"/>
            <w:r w:rsidR="000560D0" w:rsidRPr="000560D0">
              <w:rPr>
                <w:rFonts w:cstheme="minorHAnsi"/>
                <w:sz w:val="24"/>
                <w:szCs w:val="24"/>
              </w:rPr>
              <w:t xml:space="preserve"> that, really, is all.</w:t>
            </w:r>
          </w:p>
          <w:p w:rsidR="000560D0" w:rsidRDefault="000560D0" w:rsidP="009E3B1D">
            <w:pPr>
              <w:spacing w:after="0" w:line="360" w:lineRule="atLeast"/>
              <w:rPr>
                <w:rFonts w:ascii="Arial" w:eastAsia="Times New Roman" w:hAnsi="Arial" w:cs="Arial"/>
                <w:sz w:val="24"/>
                <w:szCs w:val="24"/>
                <w:lang w:val="cy-GB" w:eastAsia="en-GB"/>
              </w:rPr>
            </w:pPr>
          </w:p>
        </w:tc>
      </w:tr>
    </w:tbl>
    <w:p w:rsidR="009E3B1D" w:rsidRDefault="009E3B1D" w:rsidP="00185486">
      <w:pPr>
        <w:pStyle w:val="ListParagraph"/>
        <w:rPr>
          <w:rFonts w:cstheme="minorHAnsi"/>
          <w:color w:val="7030A0"/>
          <w:sz w:val="32"/>
          <w:szCs w:val="32"/>
        </w:rPr>
      </w:pPr>
    </w:p>
    <w:p w:rsidR="00105DA9" w:rsidRPr="00930EF4" w:rsidRDefault="000560D0" w:rsidP="00185486">
      <w:pPr>
        <w:pStyle w:val="ListParagraph"/>
        <w:rPr>
          <w:rFonts w:cstheme="minorHAnsi"/>
          <w:color w:val="7030A0"/>
          <w:sz w:val="32"/>
          <w:szCs w:val="32"/>
        </w:rPr>
      </w:pPr>
      <w:r w:rsidRPr="00930EF4">
        <w:rPr>
          <w:rFonts w:cstheme="minorHAnsi"/>
          <w:color w:val="7030A0"/>
          <w:sz w:val="32"/>
          <w:szCs w:val="32"/>
        </w:rPr>
        <w:t xml:space="preserve">How does this opening create a sense of Holcomb as an isolated town, trapped in its past? </w:t>
      </w:r>
    </w:p>
    <w:p w:rsidR="000560D0" w:rsidRDefault="000560D0" w:rsidP="00185486">
      <w:pPr>
        <w:pStyle w:val="ListParagraph"/>
        <w:rPr>
          <w:rFonts w:cstheme="minorHAnsi"/>
          <w:color w:val="FF0000"/>
          <w:sz w:val="32"/>
          <w:szCs w:val="32"/>
        </w:rPr>
      </w:pPr>
    </w:p>
    <w:p w:rsidR="002519FC" w:rsidRPr="00E11569" w:rsidRDefault="00EB341E" w:rsidP="002519FC">
      <w:pPr>
        <w:pStyle w:val="ListParagraph"/>
        <w:jc w:val="center"/>
        <w:rPr>
          <w:rFonts w:cstheme="minorHAnsi"/>
          <w:color w:val="7030A0"/>
          <w:sz w:val="36"/>
          <w:szCs w:val="36"/>
          <w:u w:val="single"/>
        </w:rPr>
      </w:pPr>
      <w:r>
        <w:rPr>
          <w:rFonts w:cstheme="minorHAnsi"/>
          <w:color w:val="7030A0"/>
          <w:sz w:val="36"/>
          <w:szCs w:val="36"/>
          <w:u w:val="single"/>
        </w:rPr>
        <w:lastRenderedPageBreak/>
        <w:t>Section 6</w:t>
      </w:r>
      <w:r w:rsidR="002519FC" w:rsidRPr="00E11569">
        <w:rPr>
          <w:rFonts w:cstheme="minorHAnsi"/>
          <w:color w:val="7030A0"/>
          <w:sz w:val="36"/>
          <w:szCs w:val="36"/>
          <w:u w:val="single"/>
        </w:rPr>
        <w:t>: What is a non-fiction novel?</w:t>
      </w:r>
    </w:p>
    <w:p w:rsidR="002519FC" w:rsidRPr="002519FC" w:rsidRDefault="002519FC" w:rsidP="002519FC">
      <w:pPr>
        <w:pStyle w:val="ListParagraph"/>
        <w:jc w:val="center"/>
        <w:rPr>
          <w:rFonts w:cstheme="minorHAnsi"/>
          <w:color w:val="7030A0"/>
          <w:sz w:val="36"/>
          <w:szCs w:val="36"/>
        </w:rPr>
      </w:pPr>
    </w:p>
    <w:p w:rsidR="000560D0" w:rsidRPr="00C4544F" w:rsidRDefault="000560D0" w:rsidP="00185486">
      <w:pPr>
        <w:pStyle w:val="ListParagraph"/>
        <w:rPr>
          <w:rFonts w:cstheme="minorHAnsi"/>
          <w:sz w:val="24"/>
          <w:szCs w:val="24"/>
        </w:rPr>
      </w:pPr>
      <w:r w:rsidRPr="00C4544F">
        <w:rPr>
          <w:rFonts w:cstheme="minorHAnsi"/>
          <w:sz w:val="24"/>
          <w:szCs w:val="24"/>
        </w:rPr>
        <w:t>Truman Capote boasted that he had created a new kind of book</w:t>
      </w:r>
      <w:r w:rsidR="00AB47D9">
        <w:rPr>
          <w:rFonts w:cstheme="minorHAnsi"/>
          <w:sz w:val="24"/>
          <w:szCs w:val="24"/>
        </w:rPr>
        <w:t>,</w:t>
      </w:r>
      <w:r w:rsidRPr="00C4544F">
        <w:rPr>
          <w:rFonts w:cstheme="minorHAnsi"/>
          <w:sz w:val="24"/>
          <w:szCs w:val="24"/>
        </w:rPr>
        <w:t xml:space="preserve"> a ‘non-fiction novel’ by writing ‘In Cold </w:t>
      </w:r>
      <w:proofErr w:type="gramStart"/>
      <w:r w:rsidRPr="00C4544F">
        <w:rPr>
          <w:rFonts w:cstheme="minorHAnsi"/>
          <w:sz w:val="24"/>
          <w:szCs w:val="24"/>
        </w:rPr>
        <w:t>Blood’ which</w:t>
      </w:r>
      <w:proofErr w:type="gramEnd"/>
      <w:r w:rsidRPr="00C4544F">
        <w:rPr>
          <w:rFonts w:cstheme="minorHAnsi"/>
          <w:sz w:val="24"/>
          <w:szCs w:val="24"/>
        </w:rPr>
        <w:t xml:space="preserve"> tells the story of the murder of the Clutter family by two young men. </w:t>
      </w:r>
    </w:p>
    <w:p w:rsidR="000560D0" w:rsidRPr="00C4544F" w:rsidRDefault="000560D0" w:rsidP="00185486">
      <w:pPr>
        <w:pStyle w:val="ListParagraph"/>
        <w:rPr>
          <w:rFonts w:cstheme="minorHAnsi"/>
          <w:sz w:val="24"/>
          <w:szCs w:val="24"/>
        </w:rPr>
      </w:pPr>
    </w:p>
    <w:p w:rsidR="000560D0" w:rsidRDefault="000560D0" w:rsidP="00185486">
      <w:pPr>
        <w:pStyle w:val="ListParagraph"/>
        <w:rPr>
          <w:rFonts w:cstheme="minorHAnsi"/>
          <w:sz w:val="24"/>
          <w:szCs w:val="24"/>
        </w:rPr>
      </w:pPr>
      <w:r w:rsidRPr="00C4544F">
        <w:rPr>
          <w:rFonts w:cstheme="minorHAnsi"/>
          <w:sz w:val="24"/>
          <w:szCs w:val="24"/>
        </w:rPr>
        <w:t xml:space="preserve">Each of these aspects features stylistically in the book.  Can you work out which </w:t>
      </w:r>
      <w:proofErr w:type="gramStart"/>
      <w:r w:rsidRPr="00C4544F">
        <w:rPr>
          <w:rFonts w:cstheme="minorHAnsi"/>
          <w:sz w:val="24"/>
          <w:szCs w:val="24"/>
        </w:rPr>
        <w:t xml:space="preserve">are </w:t>
      </w:r>
      <w:r w:rsidRPr="002519FC">
        <w:rPr>
          <w:rFonts w:cstheme="minorHAnsi"/>
          <w:sz w:val="24"/>
          <w:szCs w:val="24"/>
          <w:u w:val="single"/>
        </w:rPr>
        <w:t xml:space="preserve">generally </w:t>
      </w:r>
      <w:r w:rsidRPr="00C4544F">
        <w:rPr>
          <w:rFonts w:cstheme="minorHAnsi"/>
          <w:sz w:val="24"/>
          <w:szCs w:val="24"/>
        </w:rPr>
        <w:t>regarded</w:t>
      </w:r>
      <w:proofErr w:type="gramEnd"/>
      <w:r w:rsidRPr="00C4544F">
        <w:rPr>
          <w:rFonts w:cstheme="minorHAnsi"/>
          <w:sz w:val="24"/>
          <w:szCs w:val="24"/>
        </w:rPr>
        <w:t xml:space="preserve"> as typical of works of fiction and which are typical of works of non-fiction?</w:t>
      </w:r>
    </w:p>
    <w:p w:rsidR="002519FC" w:rsidRDefault="005D36D6" w:rsidP="00185486">
      <w:pPr>
        <w:pStyle w:val="ListParagraph"/>
        <w:rPr>
          <w:rFonts w:cstheme="minorHAnsi"/>
          <w:sz w:val="24"/>
          <w:szCs w:val="24"/>
        </w:rPr>
      </w:pPr>
      <w:r w:rsidRPr="002519FC">
        <w:rPr>
          <w:rFonts w:cstheme="minorHAnsi"/>
          <w:noProof/>
          <w:sz w:val="24"/>
          <w:szCs w:val="24"/>
          <w:lang w:eastAsia="en-GB"/>
        </w:rPr>
        <mc:AlternateContent>
          <mc:Choice Requires="wps">
            <w:drawing>
              <wp:anchor distT="45720" distB="45720" distL="114300" distR="114300" simplePos="0" relativeHeight="251683840" behindDoc="0" locked="0" layoutInCell="1" allowOverlap="1">
                <wp:simplePos x="0" y="0"/>
                <wp:positionH relativeFrom="column">
                  <wp:posOffset>1657350</wp:posOffset>
                </wp:positionH>
                <wp:positionV relativeFrom="paragraph">
                  <wp:posOffset>154305</wp:posOffset>
                </wp:positionV>
                <wp:extent cx="2360930" cy="4838700"/>
                <wp:effectExtent l="0" t="0" r="127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38700"/>
                        </a:xfrm>
                        <a:prstGeom prst="rect">
                          <a:avLst/>
                        </a:prstGeom>
                        <a:solidFill>
                          <a:srgbClr val="FFFFFF"/>
                        </a:solidFill>
                        <a:ln w="9525">
                          <a:solidFill>
                            <a:srgbClr val="000000"/>
                          </a:solidFill>
                          <a:miter lim="800000"/>
                          <a:headEnd/>
                          <a:tailEnd/>
                        </a:ln>
                      </wps:spPr>
                      <wps:txbx>
                        <w:txbxContent>
                          <w:p w:rsidR="003779DF" w:rsidRDefault="003779DF">
                            <w:r>
                              <w:t xml:space="preserve">Metaphors and </w:t>
                            </w:r>
                            <w:proofErr w:type="spellStart"/>
                            <w:r>
                              <w:t>similies</w:t>
                            </w:r>
                            <w:proofErr w:type="spellEnd"/>
                          </w:p>
                          <w:p w:rsidR="003779DF" w:rsidRDefault="003779DF">
                            <w:r>
                              <w:t>Dialogue</w:t>
                            </w:r>
                          </w:p>
                          <w:p w:rsidR="003779DF" w:rsidRDefault="003779DF">
                            <w:proofErr w:type="gramStart"/>
                            <w:r>
                              <w:t>Facts and figures</w:t>
                            </w:r>
                            <w:proofErr w:type="gramEnd"/>
                          </w:p>
                          <w:p w:rsidR="003779DF" w:rsidRDefault="003779DF">
                            <w:r>
                              <w:t>Detailed, atmospheric descriptions</w:t>
                            </w:r>
                          </w:p>
                          <w:p w:rsidR="003779DF" w:rsidRDefault="003779DF">
                            <w:r>
                              <w:t>Reference to real people and places</w:t>
                            </w:r>
                          </w:p>
                          <w:p w:rsidR="003779DF" w:rsidRDefault="003779DF">
                            <w:r>
                              <w:t>Adverbs to give sense of time, place, manner</w:t>
                            </w:r>
                          </w:p>
                          <w:p w:rsidR="003779DF" w:rsidRDefault="003779DF">
                            <w:r>
                              <w:t>Descriptions through personification</w:t>
                            </w:r>
                          </w:p>
                          <w:p w:rsidR="003779DF" w:rsidRDefault="003779DF">
                            <w:r>
                              <w:t xml:space="preserve">Hyperbole </w:t>
                            </w:r>
                          </w:p>
                          <w:p w:rsidR="003779DF" w:rsidRDefault="003779DF">
                            <w:r>
                              <w:t>Litotes</w:t>
                            </w:r>
                          </w:p>
                          <w:p w:rsidR="003779DF" w:rsidRDefault="003779DF">
                            <w:r>
                              <w:t>Irony and sarcasm</w:t>
                            </w:r>
                          </w:p>
                          <w:p w:rsidR="003779DF" w:rsidRDefault="003779DF">
                            <w:r>
                              <w:t>Alliteration</w:t>
                            </w:r>
                          </w:p>
                          <w:p w:rsidR="003779DF" w:rsidRDefault="003779DF">
                            <w:r>
                              <w:t>Pathetic fallacy</w:t>
                            </w:r>
                          </w:p>
                          <w:p w:rsidR="003779DF" w:rsidRDefault="003779DF">
                            <w:r>
                              <w:t>Symbolism</w:t>
                            </w:r>
                          </w:p>
                          <w:p w:rsidR="003779DF" w:rsidRDefault="003779DF">
                            <w:r>
                              <w:t>Quotations from actual people</w:t>
                            </w:r>
                          </w:p>
                          <w:p w:rsidR="003779DF" w:rsidRDefault="003779DF">
                            <w:r>
                              <w:t>Prepositions</w:t>
                            </w:r>
                          </w:p>
                          <w:p w:rsidR="003779DF" w:rsidRDefault="003779DF">
                            <w:r>
                              <w:t>Chronological structure</w:t>
                            </w:r>
                          </w:p>
                          <w:p w:rsidR="003779DF" w:rsidRDefault="003779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130.5pt;margin-top:12.15pt;width:185.9pt;height:381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SHJwIAAE4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">
                <v:textbox>
                  <w:txbxContent>
                    <w:p w:rsidR="003779DF" w:rsidRDefault="003779DF">
                      <w:r>
                        <w:t>Metaphors and similies</w:t>
                      </w:r>
                    </w:p>
                    <w:p w:rsidR="003779DF" w:rsidRDefault="003779DF">
                      <w:r>
                        <w:t>Dialogue</w:t>
                      </w:r>
                    </w:p>
                    <w:p w:rsidR="003779DF" w:rsidRDefault="003779DF">
                      <w:r>
                        <w:t>Facts and figures</w:t>
                      </w:r>
                    </w:p>
                    <w:p w:rsidR="003779DF" w:rsidRDefault="003779DF">
                      <w:r>
                        <w:t>Detailed, atmospheric descriptions</w:t>
                      </w:r>
                    </w:p>
                    <w:p w:rsidR="003779DF" w:rsidRDefault="003779DF">
                      <w:r>
                        <w:t>Reference to real people and places</w:t>
                      </w:r>
                    </w:p>
                    <w:p w:rsidR="003779DF" w:rsidRDefault="003779DF">
                      <w:r>
                        <w:t>Adverbs to give sense of time, place, manner</w:t>
                      </w:r>
                    </w:p>
                    <w:p w:rsidR="003779DF" w:rsidRDefault="003779DF">
                      <w:r>
                        <w:t>Descriptions through personification</w:t>
                      </w:r>
                    </w:p>
                    <w:p w:rsidR="003779DF" w:rsidRDefault="003779DF">
                      <w:r>
                        <w:t xml:space="preserve">Hyperbole </w:t>
                      </w:r>
                    </w:p>
                    <w:p w:rsidR="003779DF" w:rsidRDefault="003779DF">
                      <w:r>
                        <w:t>Litotes</w:t>
                      </w:r>
                    </w:p>
                    <w:p w:rsidR="003779DF" w:rsidRDefault="003779DF">
                      <w:r>
                        <w:t>Irony and sarcasm</w:t>
                      </w:r>
                    </w:p>
                    <w:p w:rsidR="003779DF" w:rsidRDefault="003779DF">
                      <w:r>
                        <w:t>Alliteration</w:t>
                      </w:r>
                    </w:p>
                    <w:p w:rsidR="003779DF" w:rsidRDefault="003779DF">
                      <w:r>
                        <w:t>Pathetic fallacy</w:t>
                      </w:r>
                    </w:p>
                    <w:p w:rsidR="003779DF" w:rsidRDefault="003779DF">
                      <w:r>
                        <w:t>Symbolism</w:t>
                      </w:r>
                    </w:p>
                    <w:p w:rsidR="003779DF" w:rsidRDefault="003779DF">
                      <w:r>
                        <w:t>Quotations from actual people</w:t>
                      </w:r>
                    </w:p>
                    <w:p w:rsidR="003779DF" w:rsidRDefault="003779DF">
                      <w:r>
                        <w:t>Prepositions</w:t>
                      </w:r>
                    </w:p>
                    <w:p w:rsidR="003779DF" w:rsidRDefault="003779DF">
                      <w:r>
                        <w:t>Chronological structure</w:t>
                      </w:r>
                    </w:p>
                    <w:p w:rsidR="003779DF" w:rsidRDefault="003779DF"/>
                  </w:txbxContent>
                </v:textbox>
                <w10:wrap type="square"/>
              </v:shape>
            </w:pict>
          </mc:Fallback>
        </mc:AlternateContent>
      </w:r>
    </w:p>
    <w:p w:rsidR="002519FC" w:rsidRPr="00C4544F" w:rsidRDefault="002519FC" w:rsidP="00185486">
      <w:pPr>
        <w:pStyle w:val="ListParagraph"/>
        <w:rPr>
          <w:rFonts w:cstheme="minorHAnsi"/>
          <w:sz w:val="24"/>
          <w:szCs w:val="24"/>
        </w:rPr>
      </w:pPr>
    </w:p>
    <w:p w:rsidR="000560D0" w:rsidRPr="00C4544F" w:rsidRDefault="000560D0" w:rsidP="00185486">
      <w:pPr>
        <w:pStyle w:val="ListParagraph"/>
        <w:rPr>
          <w:rFonts w:cstheme="minorHAnsi"/>
          <w:sz w:val="24"/>
          <w:szCs w:val="24"/>
        </w:rPr>
      </w:pPr>
    </w:p>
    <w:p w:rsidR="000560D0" w:rsidRDefault="000560D0" w:rsidP="00185486">
      <w:pPr>
        <w:pStyle w:val="ListParagraph"/>
        <w:rPr>
          <w:rFonts w:cstheme="minorHAnsi"/>
          <w:sz w:val="24"/>
          <w:szCs w:val="24"/>
        </w:rPr>
      </w:pPr>
    </w:p>
    <w:p w:rsidR="005D36D6" w:rsidRDefault="005D36D6" w:rsidP="00185486">
      <w:pPr>
        <w:pStyle w:val="ListParagraph"/>
        <w:rPr>
          <w:rFonts w:cstheme="minorHAnsi"/>
          <w:sz w:val="24"/>
          <w:szCs w:val="24"/>
        </w:rPr>
      </w:pPr>
    </w:p>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Pr="005D36D6" w:rsidRDefault="005D36D6" w:rsidP="005D36D6"/>
    <w:p w:rsidR="005D36D6" w:rsidRDefault="005D36D6" w:rsidP="005D36D6"/>
    <w:p w:rsidR="00E11569" w:rsidRDefault="009E3B1D" w:rsidP="005D36D6">
      <w:pPr>
        <w:tabs>
          <w:tab w:val="left" w:pos="2100"/>
        </w:tabs>
      </w:pPr>
      <w:r>
        <w:tab/>
      </w:r>
    </w:p>
    <w:p w:rsidR="00E11569" w:rsidRDefault="00E11569" w:rsidP="005D36D6">
      <w:pPr>
        <w:tabs>
          <w:tab w:val="left" w:pos="2100"/>
        </w:tabs>
      </w:pPr>
    </w:p>
    <w:p w:rsidR="009E3B1D" w:rsidRDefault="009E3B1D" w:rsidP="005D36D6">
      <w:pPr>
        <w:tabs>
          <w:tab w:val="left" w:pos="2100"/>
        </w:tabs>
      </w:pPr>
    </w:p>
    <w:p w:rsidR="009E3B1D" w:rsidRDefault="009E3B1D" w:rsidP="005D36D6">
      <w:pPr>
        <w:tabs>
          <w:tab w:val="left" w:pos="2100"/>
        </w:tabs>
      </w:pPr>
    </w:p>
    <w:p w:rsidR="009E3B1D" w:rsidRDefault="009E3B1D" w:rsidP="005D36D6">
      <w:pPr>
        <w:tabs>
          <w:tab w:val="left" w:pos="2100"/>
        </w:tabs>
      </w:pPr>
    </w:p>
    <w:p w:rsidR="005D36D6" w:rsidRDefault="005D36D6" w:rsidP="005D36D6">
      <w:pPr>
        <w:tabs>
          <w:tab w:val="left" w:pos="2100"/>
        </w:tabs>
      </w:pPr>
    </w:p>
    <w:p w:rsidR="005D36D6" w:rsidRPr="00E11569" w:rsidRDefault="001539DF" w:rsidP="00E11569">
      <w:pPr>
        <w:tabs>
          <w:tab w:val="left" w:pos="2100"/>
        </w:tabs>
        <w:jc w:val="center"/>
        <w:rPr>
          <w:color w:val="7030A0"/>
          <w:sz w:val="28"/>
          <w:szCs w:val="28"/>
          <w:u w:val="single"/>
        </w:rPr>
      </w:pPr>
      <w:r>
        <w:rPr>
          <w:color w:val="7030A0"/>
          <w:sz w:val="28"/>
          <w:szCs w:val="28"/>
          <w:u w:val="single"/>
        </w:rPr>
        <w:lastRenderedPageBreak/>
        <w:t>Section 7</w:t>
      </w:r>
      <w:r w:rsidR="005D36D6" w:rsidRPr="00E11569">
        <w:rPr>
          <w:color w:val="7030A0"/>
          <w:sz w:val="28"/>
          <w:szCs w:val="28"/>
          <w:u w:val="single"/>
        </w:rPr>
        <w:t>: Creative Writing</w:t>
      </w:r>
    </w:p>
    <w:p w:rsidR="00B6517A" w:rsidRDefault="00B6517A" w:rsidP="00B6517A">
      <w:pPr>
        <w:pStyle w:val="NormalWeb"/>
        <w:spacing w:before="0" w:beforeAutospacing="0" w:after="0" w:afterAutospacing="0"/>
      </w:pPr>
      <w:r>
        <w:rPr>
          <w:rFonts w:asciiTheme="minorHAnsi" w:eastAsiaTheme="minorEastAsia" w:hAnsi="Calibri" w:cstheme="minorBidi"/>
          <w:b/>
          <w:bCs/>
          <w:i/>
          <w:iCs/>
          <w:color w:val="000000" w:themeColor="text1"/>
          <w:kern w:val="24"/>
        </w:rPr>
        <w:t xml:space="preserve">Unit 1 </w:t>
      </w:r>
      <w:r>
        <w:rPr>
          <w:rFonts w:asciiTheme="minorHAnsi" w:eastAsiaTheme="minorEastAsia" w:hAnsi="Calibri" w:cstheme="minorBidi"/>
          <w:color w:val="000000" w:themeColor="text1"/>
          <w:kern w:val="24"/>
        </w:rPr>
        <w:t xml:space="preserve">will ask you to write creatively. In order to do this you will need to demonstrate your awareness </w:t>
      </w:r>
      <w:proofErr w:type="gramStart"/>
      <w:r>
        <w:rPr>
          <w:rFonts w:asciiTheme="minorHAnsi" w:eastAsiaTheme="minorEastAsia" w:hAnsi="Calibri" w:cstheme="minorBidi"/>
          <w:color w:val="000000" w:themeColor="text1"/>
          <w:kern w:val="24"/>
        </w:rPr>
        <w:t>of ;</w:t>
      </w:r>
      <w:proofErr w:type="gramEnd"/>
    </w:p>
    <w:p w:rsidR="00B6517A" w:rsidRDefault="00B6517A" w:rsidP="00B6517A">
      <w:pPr>
        <w:pStyle w:val="NormalWeb"/>
        <w:spacing w:before="0" w:beforeAutospacing="0" w:after="0" w:afterAutospacing="0"/>
      </w:pPr>
      <w:r>
        <w:rPr>
          <w:rFonts w:asciiTheme="minorHAnsi" w:eastAsiaTheme="minorEastAsia" w:hAnsi="Calibri" w:cstheme="minorBidi"/>
          <w:color w:val="000000" w:themeColor="text1"/>
          <w:kern w:val="24"/>
        </w:rPr>
        <w:t>Genre</w:t>
      </w:r>
    </w:p>
    <w:p w:rsidR="00B6517A" w:rsidRDefault="00B6517A" w:rsidP="00B6517A">
      <w:pPr>
        <w:pStyle w:val="NormalWeb"/>
        <w:spacing w:before="0" w:beforeAutospacing="0" w:after="0" w:afterAutospacing="0"/>
      </w:pPr>
      <w:r>
        <w:rPr>
          <w:rFonts w:asciiTheme="minorHAnsi" w:eastAsiaTheme="minorEastAsia" w:hAnsi="Calibri" w:cstheme="minorBidi"/>
          <w:color w:val="000000" w:themeColor="text1"/>
          <w:kern w:val="24"/>
        </w:rPr>
        <w:t>Audience</w:t>
      </w:r>
    </w:p>
    <w:p w:rsidR="00B6517A" w:rsidRDefault="00B6517A" w:rsidP="00B6517A">
      <w:pPr>
        <w:pStyle w:val="NormalWeb"/>
        <w:spacing w:before="0" w:beforeAutospacing="0" w:after="0" w:afterAutospacing="0"/>
      </w:pPr>
      <w:r>
        <w:rPr>
          <w:rFonts w:asciiTheme="minorHAnsi" w:eastAsiaTheme="minorEastAsia" w:hAnsi="Calibri" w:cstheme="minorBidi"/>
          <w:color w:val="000000" w:themeColor="text1"/>
          <w:kern w:val="24"/>
        </w:rPr>
        <w:t>Purpose</w:t>
      </w:r>
    </w:p>
    <w:p w:rsidR="00B6517A" w:rsidRDefault="00B6517A" w:rsidP="00B6517A">
      <w:pPr>
        <w:pStyle w:val="NormalWeb"/>
        <w:spacing w:before="0" w:beforeAutospacing="0" w:after="0" w:afterAutospacing="0"/>
      </w:pPr>
      <w:r>
        <w:rPr>
          <w:rFonts w:asciiTheme="minorHAnsi" w:eastAsiaTheme="minorEastAsia" w:hAnsi="Calibri" w:cstheme="minorBidi"/>
          <w:color w:val="000000" w:themeColor="text1"/>
          <w:kern w:val="24"/>
        </w:rPr>
        <w:t>You will also need to think of linguistic and /or literary features that will help you achieve your outcome.</w:t>
      </w:r>
    </w:p>
    <w:p w:rsidR="005D36D6" w:rsidRDefault="005D36D6" w:rsidP="005D36D6">
      <w:pPr>
        <w:tabs>
          <w:tab w:val="left" w:pos="2100"/>
        </w:tabs>
      </w:pPr>
    </w:p>
    <w:p w:rsidR="00B6517A" w:rsidRDefault="00B6517A" w:rsidP="005D36D6">
      <w:pPr>
        <w:tabs>
          <w:tab w:val="left" w:pos="2100"/>
        </w:tabs>
      </w:pPr>
      <w:r>
        <w:rPr>
          <w:noProof/>
          <w:lang w:eastAsia="en-GB"/>
        </w:rPr>
        <w:drawing>
          <wp:inline distT="0" distB="0" distL="0" distR="0">
            <wp:extent cx="5731510" cy="32143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4830F.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3214370"/>
                    </a:xfrm>
                    <a:prstGeom prst="rect">
                      <a:avLst/>
                    </a:prstGeom>
                  </pic:spPr>
                </pic:pic>
              </a:graphicData>
            </a:graphic>
          </wp:inline>
        </w:drawing>
      </w:r>
    </w:p>
    <w:p w:rsidR="00B6517A" w:rsidRDefault="00B6517A" w:rsidP="005D36D6">
      <w:pPr>
        <w:tabs>
          <w:tab w:val="left" w:pos="2100"/>
        </w:tabs>
      </w:pPr>
    </w:p>
    <w:p w:rsidR="00B6517A" w:rsidRDefault="00B6517A" w:rsidP="005D36D6">
      <w:pPr>
        <w:tabs>
          <w:tab w:val="left" w:pos="2100"/>
        </w:tabs>
      </w:pPr>
      <w:r>
        <w:rPr>
          <w:noProof/>
          <w:lang w:eastAsia="en-GB"/>
        </w:rPr>
        <w:drawing>
          <wp:inline distT="0" distB="0" distL="0" distR="0">
            <wp:extent cx="5731510" cy="28181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420.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2818130"/>
                    </a:xfrm>
                    <a:prstGeom prst="rect">
                      <a:avLst/>
                    </a:prstGeom>
                  </pic:spPr>
                </pic:pic>
              </a:graphicData>
            </a:graphic>
          </wp:inline>
        </w:drawing>
      </w:r>
    </w:p>
    <w:p w:rsidR="00B6517A" w:rsidRDefault="00B6517A" w:rsidP="005D36D6">
      <w:pPr>
        <w:tabs>
          <w:tab w:val="left" w:pos="2100"/>
        </w:tabs>
      </w:pPr>
    </w:p>
    <w:p w:rsidR="00B6517A" w:rsidRDefault="00B6517A" w:rsidP="005D36D6">
      <w:pPr>
        <w:tabs>
          <w:tab w:val="left" w:pos="2100"/>
        </w:tabs>
      </w:pPr>
      <w:r>
        <w:rPr>
          <w:noProof/>
          <w:lang w:eastAsia="en-GB"/>
        </w:rPr>
        <w:lastRenderedPageBreak/>
        <w:drawing>
          <wp:inline distT="0" distB="0" distL="0" distR="0">
            <wp:extent cx="5731510" cy="26276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C459CA.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2627630"/>
                    </a:xfrm>
                    <a:prstGeom prst="rect">
                      <a:avLst/>
                    </a:prstGeom>
                  </pic:spPr>
                </pic:pic>
              </a:graphicData>
            </a:graphic>
          </wp:inline>
        </w:drawing>
      </w:r>
    </w:p>
    <w:p w:rsidR="005D36D6" w:rsidRDefault="00B6517A" w:rsidP="005D36D6">
      <w:pPr>
        <w:tabs>
          <w:tab w:val="left" w:pos="2100"/>
        </w:tabs>
      </w:pPr>
      <w:r>
        <w:rPr>
          <w:noProof/>
          <w:lang w:eastAsia="en-GB"/>
        </w:rPr>
        <w:drawing>
          <wp:inline distT="0" distB="0" distL="0" distR="0">
            <wp:extent cx="5731510" cy="24485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C4A2CA.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2448560"/>
                    </a:xfrm>
                    <a:prstGeom prst="rect">
                      <a:avLst/>
                    </a:prstGeom>
                  </pic:spPr>
                </pic:pic>
              </a:graphicData>
            </a:graphic>
          </wp:inline>
        </w:drawing>
      </w:r>
    </w:p>
    <w:p w:rsidR="00B6517A" w:rsidRDefault="00B6517A" w:rsidP="005D36D6">
      <w:pPr>
        <w:tabs>
          <w:tab w:val="left" w:pos="2100"/>
        </w:tabs>
      </w:pPr>
      <w:r>
        <w:rPr>
          <w:noProof/>
          <w:lang w:eastAsia="en-GB"/>
        </w:rPr>
        <w:drawing>
          <wp:inline distT="0" distB="0" distL="0" distR="0">
            <wp:extent cx="5144218" cy="2876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47AEC.tmp"/>
                    <pic:cNvPicPr/>
                  </pic:nvPicPr>
                  <pic:blipFill>
                    <a:blip r:embed="rId25">
                      <a:extLst>
                        <a:ext uri="{28A0092B-C50C-407E-A947-70E740481C1C}">
                          <a14:useLocalDpi xmlns:a14="http://schemas.microsoft.com/office/drawing/2010/main" val="0"/>
                        </a:ext>
                      </a:extLst>
                    </a:blip>
                    <a:stretch>
                      <a:fillRect/>
                    </a:stretch>
                  </pic:blipFill>
                  <pic:spPr>
                    <a:xfrm>
                      <a:off x="0" y="0"/>
                      <a:ext cx="5144218" cy="2876951"/>
                    </a:xfrm>
                    <a:prstGeom prst="rect">
                      <a:avLst/>
                    </a:prstGeom>
                  </pic:spPr>
                </pic:pic>
              </a:graphicData>
            </a:graphic>
          </wp:inline>
        </w:drawing>
      </w:r>
    </w:p>
    <w:p w:rsidR="005D36D6" w:rsidRDefault="005D36D6" w:rsidP="005D36D6">
      <w:pPr>
        <w:tabs>
          <w:tab w:val="left" w:pos="2100"/>
        </w:tabs>
      </w:pPr>
    </w:p>
    <w:p w:rsidR="00E11569" w:rsidRDefault="00E11569" w:rsidP="005D36D6">
      <w:pPr>
        <w:tabs>
          <w:tab w:val="left" w:pos="2100"/>
        </w:tabs>
      </w:pPr>
    </w:p>
    <w:p w:rsidR="00645C5D" w:rsidRDefault="00E11569" w:rsidP="00E11569">
      <w:pPr>
        <w:tabs>
          <w:tab w:val="left" w:pos="2880"/>
          <w:tab w:val="left" w:pos="7230"/>
        </w:tabs>
      </w:pPr>
      <w:r>
        <w:lastRenderedPageBreak/>
        <w:tab/>
      </w:r>
      <w:r w:rsidR="007C3754">
        <w:rPr>
          <w:b/>
          <w:color w:val="7030A0"/>
          <w:sz w:val="28"/>
          <w:szCs w:val="28"/>
        </w:rPr>
        <w:t>Section 8</w:t>
      </w:r>
      <w:r w:rsidRPr="00E11569">
        <w:rPr>
          <w:b/>
          <w:color w:val="7030A0"/>
          <w:sz w:val="28"/>
          <w:szCs w:val="28"/>
        </w:rPr>
        <w:t>: Social Media</w:t>
      </w:r>
      <w:r w:rsidR="007C3754">
        <w:rPr>
          <w:b/>
          <w:color w:val="7030A0"/>
          <w:sz w:val="28"/>
          <w:szCs w:val="28"/>
        </w:rPr>
        <w:t xml:space="preserve"> and Ted Talks </w:t>
      </w:r>
      <w:r w:rsidR="00EB341E">
        <w:tab/>
      </w:r>
    </w:p>
    <w:p w:rsidR="00645C5D" w:rsidRDefault="00645C5D" w:rsidP="005D36D6">
      <w:pPr>
        <w:tabs>
          <w:tab w:val="left" w:pos="2100"/>
        </w:tabs>
      </w:pPr>
      <w:r>
        <w:rPr>
          <w:noProof/>
          <w:lang w:eastAsia="en-GB"/>
        </w:rPr>
        <w:drawing>
          <wp:inline distT="0" distB="0" distL="0" distR="0">
            <wp:extent cx="5731510" cy="32327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4EF27.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rsidR="001539DF" w:rsidRDefault="00313A56" w:rsidP="005D36D6">
      <w:pPr>
        <w:tabs>
          <w:tab w:val="left" w:pos="2100"/>
        </w:tabs>
      </w:pPr>
      <w:r>
        <w:rPr>
          <w:noProof/>
          <w:lang w:eastAsia="en-GB"/>
        </w:rPr>
        <w:drawing>
          <wp:inline distT="0" distB="0" distL="0" distR="0">
            <wp:extent cx="5731510" cy="29622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B46DFA.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2962275"/>
                    </a:xfrm>
                    <a:prstGeom prst="rect">
                      <a:avLst/>
                    </a:prstGeom>
                  </pic:spPr>
                </pic:pic>
              </a:graphicData>
            </a:graphic>
          </wp:inline>
        </w:drawing>
      </w:r>
    </w:p>
    <w:p w:rsidR="00313A56" w:rsidRDefault="007C3754" w:rsidP="005D36D6">
      <w:pPr>
        <w:tabs>
          <w:tab w:val="left" w:pos="2100"/>
        </w:tabs>
      </w:pPr>
      <w:r>
        <w:rPr>
          <w:noProof/>
          <w:lang w:eastAsia="en-GB"/>
        </w:rPr>
        <w:lastRenderedPageBreak/>
        <w:drawing>
          <wp:inline distT="0" distB="0" distL="0" distR="0">
            <wp:extent cx="5731510" cy="29229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B43FFD.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2922905"/>
                    </a:xfrm>
                    <a:prstGeom prst="rect">
                      <a:avLst/>
                    </a:prstGeom>
                  </pic:spPr>
                </pic:pic>
              </a:graphicData>
            </a:graphic>
          </wp:inline>
        </w:drawing>
      </w:r>
    </w:p>
    <w:p w:rsidR="007C3754" w:rsidRPr="007C3754" w:rsidRDefault="007C3754" w:rsidP="007C3754">
      <w:pPr>
        <w:tabs>
          <w:tab w:val="left" w:pos="2100"/>
        </w:tabs>
        <w:jc w:val="center"/>
        <w:rPr>
          <w:color w:val="7030A0"/>
          <w:sz w:val="32"/>
          <w:szCs w:val="32"/>
        </w:rPr>
      </w:pPr>
    </w:p>
    <w:p w:rsidR="007C3754" w:rsidRDefault="007C3754" w:rsidP="007C3754">
      <w:pPr>
        <w:tabs>
          <w:tab w:val="left" w:pos="2100"/>
        </w:tabs>
        <w:jc w:val="center"/>
        <w:rPr>
          <w:color w:val="7030A0"/>
          <w:sz w:val="32"/>
          <w:szCs w:val="32"/>
        </w:rPr>
      </w:pPr>
      <w:r w:rsidRPr="007C3754">
        <w:rPr>
          <w:color w:val="7030A0"/>
          <w:sz w:val="32"/>
          <w:szCs w:val="32"/>
        </w:rPr>
        <w:t>Section 8: Some General Tasks to get you ready!</w:t>
      </w:r>
    </w:p>
    <w:p w:rsidR="007C3754" w:rsidRDefault="007C3754" w:rsidP="007C3754">
      <w:pPr>
        <w:tabs>
          <w:tab w:val="left" w:pos="2100"/>
        </w:tabs>
        <w:jc w:val="center"/>
        <w:rPr>
          <w:color w:val="7030A0"/>
          <w:sz w:val="32"/>
          <w:szCs w:val="32"/>
        </w:rPr>
      </w:pPr>
    </w:p>
    <w:p w:rsidR="007C3754" w:rsidRPr="007C3754" w:rsidRDefault="007C3754" w:rsidP="007C3754">
      <w:pPr>
        <w:tabs>
          <w:tab w:val="left" w:pos="2100"/>
        </w:tabs>
        <w:jc w:val="center"/>
        <w:rPr>
          <w:color w:val="7030A0"/>
          <w:sz w:val="32"/>
          <w:szCs w:val="32"/>
        </w:rPr>
      </w:pPr>
      <w:r>
        <w:rPr>
          <w:noProof/>
          <w:color w:val="7030A0"/>
          <w:sz w:val="32"/>
          <w:szCs w:val="32"/>
          <w:lang w:eastAsia="en-GB"/>
        </w:rPr>
        <w:drawing>
          <wp:inline distT="0" distB="0" distL="0" distR="0">
            <wp:extent cx="5731510" cy="25781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B49B77.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2578100"/>
                    </a:xfrm>
                    <a:prstGeom prst="rect">
                      <a:avLst/>
                    </a:prstGeom>
                  </pic:spPr>
                </pic:pic>
              </a:graphicData>
            </a:graphic>
          </wp:inline>
        </w:drawing>
      </w:r>
    </w:p>
    <w:sectPr w:rsidR="007C3754" w:rsidRPr="007C3754">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4BC" w:rsidRDefault="005554BC" w:rsidP="007C10BF">
      <w:pPr>
        <w:spacing w:after="0" w:line="240" w:lineRule="auto"/>
      </w:pPr>
      <w:r>
        <w:separator/>
      </w:r>
    </w:p>
  </w:endnote>
  <w:endnote w:type="continuationSeparator" w:id="0">
    <w:p w:rsidR="005554BC" w:rsidRDefault="005554BC" w:rsidP="007C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41E" w:rsidRDefault="0074041E">
    <w:pPr>
      <w:pStyle w:val="Footer"/>
    </w:pPr>
    <w:r w:rsidRPr="0074041E">
      <w:rPr>
        <w:noProof/>
        <w:lang w:eastAsia="en-GB"/>
      </w:rPr>
      <w:drawing>
        <wp:inline distT="0" distB="0" distL="0" distR="0">
          <wp:extent cx="3162300" cy="447675"/>
          <wp:effectExtent l="0" t="0" r="0" b="9525"/>
          <wp:docPr id="18" name="Picture 18"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4BC" w:rsidRDefault="005554BC" w:rsidP="007C10BF">
      <w:pPr>
        <w:spacing w:after="0" w:line="240" w:lineRule="auto"/>
      </w:pPr>
      <w:r>
        <w:separator/>
      </w:r>
    </w:p>
  </w:footnote>
  <w:footnote w:type="continuationSeparator" w:id="0">
    <w:p w:rsidR="005554BC" w:rsidRDefault="005554BC" w:rsidP="007C1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66CBF"/>
    <w:multiLevelType w:val="hybridMultilevel"/>
    <w:tmpl w:val="71F6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C5D53"/>
    <w:multiLevelType w:val="hybridMultilevel"/>
    <w:tmpl w:val="DE0E3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014F6"/>
    <w:multiLevelType w:val="multilevel"/>
    <w:tmpl w:val="AF9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0532C"/>
    <w:multiLevelType w:val="hybridMultilevel"/>
    <w:tmpl w:val="9356F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331515"/>
    <w:multiLevelType w:val="multilevel"/>
    <w:tmpl w:val="01E8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7B2FDC"/>
    <w:multiLevelType w:val="hybridMultilevel"/>
    <w:tmpl w:val="BF7CA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CC511E"/>
    <w:multiLevelType w:val="hybridMultilevel"/>
    <w:tmpl w:val="55DC429A"/>
    <w:lvl w:ilvl="0" w:tplc="5BCE5848">
      <w:start w:val="1"/>
      <w:numFmt w:val="bullet"/>
      <w:lvlText w:val="o"/>
      <w:lvlJc w:val="left"/>
      <w:pPr>
        <w:tabs>
          <w:tab w:val="num" w:pos="720"/>
        </w:tabs>
        <w:ind w:left="720" w:hanging="360"/>
      </w:pPr>
      <w:rPr>
        <w:rFonts w:ascii="Courier New" w:hAnsi="Courier New" w:hint="default"/>
      </w:rPr>
    </w:lvl>
    <w:lvl w:ilvl="1" w:tplc="19846538" w:tentative="1">
      <w:start w:val="1"/>
      <w:numFmt w:val="bullet"/>
      <w:lvlText w:val="o"/>
      <w:lvlJc w:val="left"/>
      <w:pPr>
        <w:tabs>
          <w:tab w:val="num" w:pos="1440"/>
        </w:tabs>
        <w:ind w:left="1440" w:hanging="360"/>
      </w:pPr>
      <w:rPr>
        <w:rFonts w:ascii="Courier New" w:hAnsi="Courier New" w:hint="default"/>
      </w:rPr>
    </w:lvl>
    <w:lvl w:ilvl="2" w:tplc="81540834" w:tentative="1">
      <w:start w:val="1"/>
      <w:numFmt w:val="bullet"/>
      <w:lvlText w:val="o"/>
      <w:lvlJc w:val="left"/>
      <w:pPr>
        <w:tabs>
          <w:tab w:val="num" w:pos="2160"/>
        </w:tabs>
        <w:ind w:left="2160" w:hanging="360"/>
      </w:pPr>
      <w:rPr>
        <w:rFonts w:ascii="Courier New" w:hAnsi="Courier New" w:hint="default"/>
      </w:rPr>
    </w:lvl>
    <w:lvl w:ilvl="3" w:tplc="12D4CBCC" w:tentative="1">
      <w:start w:val="1"/>
      <w:numFmt w:val="bullet"/>
      <w:lvlText w:val="o"/>
      <w:lvlJc w:val="left"/>
      <w:pPr>
        <w:tabs>
          <w:tab w:val="num" w:pos="2880"/>
        </w:tabs>
        <w:ind w:left="2880" w:hanging="360"/>
      </w:pPr>
      <w:rPr>
        <w:rFonts w:ascii="Courier New" w:hAnsi="Courier New" w:hint="default"/>
      </w:rPr>
    </w:lvl>
    <w:lvl w:ilvl="4" w:tplc="EC4E32F8" w:tentative="1">
      <w:start w:val="1"/>
      <w:numFmt w:val="bullet"/>
      <w:lvlText w:val="o"/>
      <w:lvlJc w:val="left"/>
      <w:pPr>
        <w:tabs>
          <w:tab w:val="num" w:pos="3600"/>
        </w:tabs>
        <w:ind w:left="3600" w:hanging="360"/>
      </w:pPr>
      <w:rPr>
        <w:rFonts w:ascii="Courier New" w:hAnsi="Courier New" w:hint="default"/>
      </w:rPr>
    </w:lvl>
    <w:lvl w:ilvl="5" w:tplc="C25CB7BC" w:tentative="1">
      <w:start w:val="1"/>
      <w:numFmt w:val="bullet"/>
      <w:lvlText w:val="o"/>
      <w:lvlJc w:val="left"/>
      <w:pPr>
        <w:tabs>
          <w:tab w:val="num" w:pos="4320"/>
        </w:tabs>
        <w:ind w:left="4320" w:hanging="360"/>
      </w:pPr>
      <w:rPr>
        <w:rFonts w:ascii="Courier New" w:hAnsi="Courier New" w:hint="default"/>
      </w:rPr>
    </w:lvl>
    <w:lvl w:ilvl="6" w:tplc="5300A92C" w:tentative="1">
      <w:start w:val="1"/>
      <w:numFmt w:val="bullet"/>
      <w:lvlText w:val="o"/>
      <w:lvlJc w:val="left"/>
      <w:pPr>
        <w:tabs>
          <w:tab w:val="num" w:pos="5040"/>
        </w:tabs>
        <w:ind w:left="5040" w:hanging="360"/>
      </w:pPr>
      <w:rPr>
        <w:rFonts w:ascii="Courier New" w:hAnsi="Courier New" w:hint="default"/>
      </w:rPr>
    </w:lvl>
    <w:lvl w:ilvl="7" w:tplc="6C2A1874" w:tentative="1">
      <w:start w:val="1"/>
      <w:numFmt w:val="bullet"/>
      <w:lvlText w:val="o"/>
      <w:lvlJc w:val="left"/>
      <w:pPr>
        <w:tabs>
          <w:tab w:val="num" w:pos="5760"/>
        </w:tabs>
        <w:ind w:left="5760" w:hanging="360"/>
      </w:pPr>
      <w:rPr>
        <w:rFonts w:ascii="Courier New" w:hAnsi="Courier New" w:hint="default"/>
      </w:rPr>
    </w:lvl>
    <w:lvl w:ilvl="8" w:tplc="7222218E" w:tentative="1">
      <w:start w:val="1"/>
      <w:numFmt w:val="bullet"/>
      <w:lvlText w:val="o"/>
      <w:lvlJc w:val="left"/>
      <w:pPr>
        <w:tabs>
          <w:tab w:val="num" w:pos="6480"/>
        </w:tabs>
        <w:ind w:left="6480" w:hanging="360"/>
      </w:pPr>
      <w:rPr>
        <w:rFonts w:ascii="Courier New" w:hAnsi="Courier New" w:hint="default"/>
      </w:r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F43"/>
    <w:rsid w:val="000560D0"/>
    <w:rsid w:val="000649DE"/>
    <w:rsid w:val="00075422"/>
    <w:rsid w:val="000A7893"/>
    <w:rsid w:val="00105DA9"/>
    <w:rsid w:val="00134940"/>
    <w:rsid w:val="00141641"/>
    <w:rsid w:val="001539DF"/>
    <w:rsid w:val="0017656D"/>
    <w:rsid w:val="001817C5"/>
    <w:rsid w:val="00184D59"/>
    <w:rsid w:val="00185486"/>
    <w:rsid w:val="001F71C4"/>
    <w:rsid w:val="00213BA1"/>
    <w:rsid w:val="0023698E"/>
    <w:rsid w:val="00250820"/>
    <w:rsid w:val="002519FC"/>
    <w:rsid w:val="00282844"/>
    <w:rsid w:val="00313A56"/>
    <w:rsid w:val="003779DF"/>
    <w:rsid w:val="003A4707"/>
    <w:rsid w:val="003B0C75"/>
    <w:rsid w:val="003C019F"/>
    <w:rsid w:val="003E593D"/>
    <w:rsid w:val="00413C58"/>
    <w:rsid w:val="004715FB"/>
    <w:rsid w:val="005554BC"/>
    <w:rsid w:val="005D36D6"/>
    <w:rsid w:val="006164E4"/>
    <w:rsid w:val="00645C5D"/>
    <w:rsid w:val="006E6B2F"/>
    <w:rsid w:val="0074041E"/>
    <w:rsid w:val="00767595"/>
    <w:rsid w:val="007A640A"/>
    <w:rsid w:val="007B230C"/>
    <w:rsid w:val="007C10BF"/>
    <w:rsid w:val="007C3754"/>
    <w:rsid w:val="00851B2A"/>
    <w:rsid w:val="009031D1"/>
    <w:rsid w:val="00930EF4"/>
    <w:rsid w:val="00990B6B"/>
    <w:rsid w:val="00993CE0"/>
    <w:rsid w:val="009952F4"/>
    <w:rsid w:val="009E3B1D"/>
    <w:rsid w:val="00A00BD3"/>
    <w:rsid w:val="00A829F9"/>
    <w:rsid w:val="00A95ADC"/>
    <w:rsid w:val="00AB47D9"/>
    <w:rsid w:val="00AD05E0"/>
    <w:rsid w:val="00B42E72"/>
    <w:rsid w:val="00B6517A"/>
    <w:rsid w:val="00B75DC4"/>
    <w:rsid w:val="00C04349"/>
    <w:rsid w:val="00C43E68"/>
    <w:rsid w:val="00C4544F"/>
    <w:rsid w:val="00C65BBE"/>
    <w:rsid w:val="00D1553B"/>
    <w:rsid w:val="00D55C47"/>
    <w:rsid w:val="00D844AA"/>
    <w:rsid w:val="00E11569"/>
    <w:rsid w:val="00E32A8C"/>
    <w:rsid w:val="00E3333F"/>
    <w:rsid w:val="00E54F43"/>
    <w:rsid w:val="00E552B1"/>
    <w:rsid w:val="00EA7F7E"/>
    <w:rsid w:val="00EB341E"/>
    <w:rsid w:val="00F17B11"/>
    <w:rsid w:val="00F3274C"/>
    <w:rsid w:val="00F72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D646EA-6B40-4388-9688-405445B7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F43"/>
    <w:pPr>
      <w:ind w:left="720"/>
      <w:contextualSpacing/>
    </w:pPr>
  </w:style>
  <w:style w:type="table" w:styleId="TableGrid">
    <w:name w:val="Table Grid"/>
    <w:basedOn w:val="TableNormal"/>
    <w:rsid w:val="000649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1B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65BBE"/>
    <w:rPr>
      <w:color w:val="0563C1" w:themeColor="hyperlink"/>
      <w:u w:val="single"/>
    </w:rPr>
  </w:style>
  <w:style w:type="paragraph" w:customStyle="1" w:styleId="Default">
    <w:name w:val="Default"/>
    <w:rsid w:val="000A78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C1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0BF"/>
  </w:style>
  <w:style w:type="paragraph" w:styleId="Footer">
    <w:name w:val="footer"/>
    <w:basedOn w:val="Normal"/>
    <w:link w:val="FooterChar"/>
    <w:uiPriority w:val="99"/>
    <w:unhideWhenUsed/>
    <w:rsid w:val="007C1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51906">
      <w:bodyDiv w:val="1"/>
      <w:marLeft w:val="0"/>
      <w:marRight w:val="0"/>
      <w:marTop w:val="0"/>
      <w:marBottom w:val="0"/>
      <w:divBdr>
        <w:top w:val="none" w:sz="0" w:space="0" w:color="auto"/>
        <w:left w:val="none" w:sz="0" w:space="0" w:color="auto"/>
        <w:bottom w:val="none" w:sz="0" w:space="0" w:color="auto"/>
        <w:right w:val="none" w:sz="0" w:space="0" w:color="auto"/>
      </w:divBdr>
    </w:div>
    <w:div w:id="159733116">
      <w:bodyDiv w:val="1"/>
      <w:marLeft w:val="0"/>
      <w:marRight w:val="0"/>
      <w:marTop w:val="0"/>
      <w:marBottom w:val="0"/>
      <w:divBdr>
        <w:top w:val="none" w:sz="0" w:space="0" w:color="auto"/>
        <w:left w:val="none" w:sz="0" w:space="0" w:color="auto"/>
        <w:bottom w:val="none" w:sz="0" w:space="0" w:color="auto"/>
        <w:right w:val="none" w:sz="0" w:space="0" w:color="auto"/>
      </w:divBdr>
    </w:div>
    <w:div w:id="220949261">
      <w:bodyDiv w:val="1"/>
      <w:marLeft w:val="0"/>
      <w:marRight w:val="0"/>
      <w:marTop w:val="0"/>
      <w:marBottom w:val="0"/>
      <w:divBdr>
        <w:top w:val="none" w:sz="0" w:space="0" w:color="auto"/>
        <w:left w:val="none" w:sz="0" w:space="0" w:color="auto"/>
        <w:bottom w:val="none" w:sz="0" w:space="0" w:color="auto"/>
        <w:right w:val="none" w:sz="0" w:space="0" w:color="auto"/>
      </w:divBdr>
    </w:div>
    <w:div w:id="392123519">
      <w:bodyDiv w:val="1"/>
      <w:marLeft w:val="0"/>
      <w:marRight w:val="0"/>
      <w:marTop w:val="0"/>
      <w:marBottom w:val="0"/>
      <w:divBdr>
        <w:top w:val="none" w:sz="0" w:space="0" w:color="auto"/>
        <w:left w:val="none" w:sz="0" w:space="0" w:color="auto"/>
        <w:bottom w:val="none" w:sz="0" w:space="0" w:color="auto"/>
        <w:right w:val="none" w:sz="0" w:space="0" w:color="auto"/>
      </w:divBdr>
      <w:divsChild>
        <w:div w:id="1481993948">
          <w:marLeft w:val="446"/>
          <w:marRight w:val="0"/>
          <w:marTop w:val="0"/>
          <w:marBottom w:val="0"/>
          <w:divBdr>
            <w:top w:val="none" w:sz="0" w:space="0" w:color="auto"/>
            <w:left w:val="none" w:sz="0" w:space="0" w:color="auto"/>
            <w:bottom w:val="none" w:sz="0" w:space="0" w:color="auto"/>
            <w:right w:val="none" w:sz="0" w:space="0" w:color="auto"/>
          </w:divBdr>
        </w:div>
        <w:div w:id="71320558">
          <w:marLeft w:val="446"/>
          <w:marRight w:val="0"/>
          <w:marTop w:val="0"/>
          <w:marBottom w:val="0"/>
          <w:divBdr>
            <w:top w:val="none" w:sz="0" w:space="0" w:color="auto"/>
            <w:left w:val="none" w:sz="0" w:space="0" w:color="auto"/>
            <w:bottom w:val="none" w:sz="0" w:space="0" w:color="auto"/>
            <w:right w:val="none" w:sz="0" w:space="0" w:color="auto"/>
          </w:divBdr>
        </w:div>
        <w:div w:id="117457022">
          <w:marLeft w:val="446"/>
          <w:marRight w:val="0"/>
          <w:marTop w:val="0"/>
          <w:marBottom w:val="0"/>
          <w:divBdr>
            <w:top w:val="none" w:sz="0" w:space="0" w:color="auto"/>
            <w:left w:val="none" w:sz="0" w:space="0" w:color="auto"/>
            <w:bottom w:val="none" w:sz="0" w:space="0" w:color="auto"/>
            <w:right w:val="none" w:sz="0" w:space="0" w:color="auto"/>
          </w:divBdr>
        </w:div>
        <w:div w:id="1527330605">
          <w:marLeft w:val="446"/>
          <w:marRight w:val="0"/>
          <w:marTop w:val="0"/>
          <w:marBottom w:val="0"/>
          <w:divBdr>
            <w:top w:val="none" w:sz="0" w:space="0" w:color="auto"/>
            <w:left w:val="none" w:sz="0" w:space="0" w:color="auto"/>
            <w:bottom w:val="none" w:sz="0" w:space="0" w:color="auto"/>
            <w:right w:val="none" w:sz="0" w:space="0" w:color="auto"/>
          </w:divBdr>
        </w:div>
        <w:div w:id="1227957309">
          <w:marLeft w:val="446"/>
          <w:marRight w:val="0"/>
          <w:marTop w:val="0"/>
          <w:marBottom w:val="0"/>
          <w:divBdr>
            <w:top w:val="none" w:sz="0" w:space="0" w:color="auto"/>
            <w:left w:val="none" w:sz="0" w:space="0" w:color="auto"/>
            <w:bottom w:val="none" w:sz="0" w:space="0" w:color="auto"/>
            <w:right w:val="none" w:sz="0" w:space="0" w:color="auto"/>
          </w:divBdr>
        </w:div>
        <w:div w:id="1905600174">
          <w:marLeft w:val="446"/>
          <w:marRight w:val="0"/>
          <w:marTop w:val="0"/>
          <w:marBottom w:val="0"/>
          <w:divBdr>
            <w:top w:val="none" w:sz="0" w:space="0" w:color="auto"/>
            <w:left w:val="none" w:sz="0" w:space="0" w:color="auto"/>
            <w:bottom w:val="none" w:sz="0" w:space="0" w:color="auto"/>
            <w:right w:val="none" w:sz="0" w:space="0" w:color="auto"/>
          </w:divBdr>
        </w:div>
        <w:div w:id="1322005796">
          <w:marLeft w:val="446"/>
          <w:marRight w:val="0"/>
          <w:marTop w:val="0"/>
          <w:marBottom w:val="0"/>
          <w:divBdr>
            <w:top w:val="none" w:sz="0" w:space="0" w:color="auto"/>
            <w:left w:val="none" w:sz="0" w:space="0" w:color="auto"/>
            <w:bottom w:val="none" w:sz="0" w:space="0" w:color="auto"/>
            <w:right w:val="none" w:sz="0" w:space="0" w:color="auto"/>
          </w:divBdr>
        </w:div>
        <w:div w:id="545684863">
          <w:marLeft w:val="446"/>
          <w:marRight w:val="0"/>
          <w:marTop w:val="0"/>
          <w:marBottom w:val="0"/>
          <w:divBdr>
            <w:top w:val="none" w:sz="0" w:space="0" w:color="auto"/>
            <w:left w:val="none" w:sz="0" w:space="0" w:color="auto"/>
            <w:bottom w:val="none" w:sz="0" w:space="0" w:color="auto"/>
            <w:right w:val="none" w:sz="0" w:space="0" w:color="auto"/>
          </w:divBdr>
        </w:div>
      </w:divsChild>
    </w:div>
    <w:div w:id="1197039064">
      <w:bodyDiv w:val="1"/>
      <w:marLeft w:val="0"/>
      <w:marRight w:val="0"/>
      <w:marTop w:val="0"/>
      <w:marBottom w:val="0"/>
      <w:divBdr>
        <w:top w:val="none" w:sz="0" w:space="0" w:color="auto"/>
        <w:left w:val="none" w:sz="0" w:space="0" w:color="auto"/>
        <w:bottom w:val="none" w:sz="0" w:space="0" w:color="auto"/>
        <w:right w:val="none" w:sz="0" w:space="0" w:color="auto"/>
      </w:divBdr>
    </w:div>
    <w:div w:id="1213693672">
      <w:bodyDiv w:val="1"/>
      <w:marLeft w:val="0"/>
      <w:marRight w:val="0"/>
      <w:marTop w:val="0"/>
      <w:marBottom w:val="0"/>
      <w:divBdr>
        <w:top w:val="none" w:sz="0" w:space="0" w:color="auto"/>
        <w:left w:val="none" w:sz="0" w:space="0" w:color="auto"/>
        <w:bottom w:val="none" w:sz="0" w:space="0" w:color="auto"/>
        <w:right w:val="none" w:sz="0" w:space="0" w:color="auto"/>
      </w:divBdr>
      <w:divsChild>
        <w:div w:id="684327324">
          <w:marLeft w:val="0"/>
          <w:marRight w:val="0"/>
          <w:marTop w:val="0"/>
          <w:marBottom w:val="0"/>
          <w:divBdr>
            <w:top w:val="none" w:sz="0" w:space="0" w:color="auto"/>
            <w:left w:val="none" w:sz="0" w:space="0" w:color="auto"/>
            <w:bottom w:val="none" w:sz="0" w:space="0" w:color="auto"/>
            <w:right w:val="none" w:sz="0" w:space="0" w:color="auto"/>
          </w:divBdr>
          <w:divsChild>
            <w:div w:id="1647471234">
              <w:marLeft w:val="0"/>
              <w:marRight w:val="0"/>
              <w:marTop w:val="0"/>
              <w:marBottom w:val="0"/>
              <w:divBdr>
                <w:top w:val="none" w:sz="0" w:space="0" w:color="auto"/>
                <w:left w:val="none" w:sz="0" w:space="0" w:color="auto"/>
                <w:bottom w:val="none" w:sz="0" w:space="0" w:color="auto"/>
                <w:right w:val="none" w:sz="0" w:space="0" w:color="auto"/>
              </w:divBdr>
              <w:divsChild>
                <w:div w:id="1083531660">
                  <w:marLeft w:val="0"/>
                  <w:marRight w:val="0"/>
                  <w:marTop w:val="0"/>
                  <w:marBottom w:val="0"/>
                  <w:divBdr>
                    <w:top w:val="none" w:sz="0" w:space="0" w:color="auto"/>
                    <w:left w:val="none" w:sz="0" w:space="0" w:color="auto"/>
                    <w:bottom w:val="none" w:sz="0" w:space="0" w:color="auto"/>
                    <w:right w:val="none" w:sz="0" w:space="0" w:color="auto"/>
                  </w:divBdr>
                  <w:divsChild>
                    <w:div w:id="1505785052">
                      <w:marLeft w:val="0"/>
                      <w:marRight w:val="0"/>
                      <w:marTop w:val="0"/>
                      <w:marBottom w:val="0"/>
                      <w:divBdr>
                        <w:top w:val="none" w:sz="0" w:space="0" w:color="auto"/>
                        <w:left w:val="none" w:sz="0" w:space="0" w:color="auto"/>
                        <w:bottom w:val="none" w:sz="0" w:space="0" w:color="auto"/>
                        <w:right w:val="none" w:sz="0" w:space="0" w:color="auto"/>
                      </w:divBdr>
                      <w:divsChild>
                        <w:div w:id="950015700">
                          <w:marLeft w:val="0"/>
                          <w:marRight w:val="0"/>
                          <w:marTop w:val="0"/>
                          <w:marBottom w:val="0"/>
                          <w:divBdr>
                            <w:top w:val="none" w:sz="0" w:space="0" w:color="auto"/>
                            <w:left w:val="none" w:sz="0" w:space="0" w:color="auto"/>
                            <w:bottom w:val="none" w:sz="0" w:space="0" w:color="auto"/>
                            <w:right w:val="none" w:sz="0" w:space="0" w:color="auto"/>
                          </w:divBdr>
                          <w:divsChild>
                            <w:div w:id="14180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5065">
      <w:bodyDiv w:val="1"/>
      <w:marLeft w:val="0"/>
      <w:marRight w:val="0"/>
      <w:marTop w:val="0"/>
      <w:marBottom w:val="0"/>
      <w:divBdr>
        <w:top w:val="none" w:sz="0" w:space="0" w:color="auto"/>
        <w:left w:val="none" w:sz="0" w:space="0" w:color="auto"/>
        <w:bottom w:val="none" w:sz="0" w:space="0" w:color="auto"/>
        <w:right w:val="none" w:sz="0" w:space="0" w:color="auto"/>
      </w:divBdr>
    </w:div>
    <w:div w:id="1476339641">
      <w:bodyDiv w:val="1"/>
      <w:marLeft w:val="0"/>
      <w:marRight w:val="0"/>
      <w:marTop w:val="0"/>
      <w:marBottom w:val="0"/>
      <w:divBdr>
        <w:top w:val="none" w:sz="0" w:space="0" w:color="auto"/>
        <w:left w:val="none" w:sz="0" w:space="0" w:color="auto"/>
        <w:bottom w:val="none" w:sz="0" w:space="0" w:color="auto"/>
        <w:right w:val="none" w:sz="0" w:space="0" w:color="auto"/>
      </w:divBdr>
    </w:div>
    <w:div w:id="1538398252">
      <w:bodyDiv w:val="1"/>
      <w:marLeft w:val="0"/>
      <w:marRight w:val="0"/>
      <w:marTop w:val="0"/>
      <w:marBottom w:val="0"/>
      <w:divBdr>
        <w:top w:val="none" w:sz="0" w:space="0" w:color="auto"/>
        <w:left w:val="none" w:sz="0" w:space="0" w:color="auto"/>
        <w:bottom w:val="none" w:sz="0" w:space="0" w:color="auto"/>
        <w:right w:val="none" w:sz="0" w:space="0" w:color="auto"/>
      </w:divBdr>
      <w:divsChild>
        <w:div w:id="1980186027">
          <w:marLeft w:val="0"/>
          <w:marRight w:val="0"/>
          <w:marTop w:val="0"/>
          <w:marBottom w:val="0"/>
          <w:divBdr>
            <w:top w:val="none" w:sz="0" w:space="0" w:color="auto"/>
            <w:left w:val="none" w:sz="0" w:space="0" w:color="auto"/>
            <w:bottom w:val="none" w:sz="0" w:space="0" w:color="auto"/>
            <w:right w:val="none" w:sz="0" w:space="0" w:color="auto"/>
          </w:divBdr>
          <w:divsChild>
            <w:div w:id="1117918199">
              <w:marLeft w:val="0"/>
              <w:marRight w:val="0"/>
              <w:marTop w:val="0"/>
              <w:marBottom w:val="0"/>
              <w:divBdr>
                <w:top w:val="none" w:sz="0" w:space="0" w:color="auto"/>
                <w:left w:val="none" w:sz="0" w:space="0" w:color="auto"/>
                <w:bottom w:val="none" w:sz="0" w:space="0" w:color="auto"/>
                <w:right w:val="none" w:sz="0" w:space="0" w:color="auto"/>
              </w:divBdr>
              <w:divsChild>
                <w:div w:id="501892059">
                  <w:marLeft w:val="0"/>
                  <w:marRight w:val="0"/>
                  <w:marTop w:val="0"/>
                  <w:marBottom w:val="0"/>
                  <w:divBdr>
                    <w:top w:val="none" w:sz="0" w:space="0" w:color="auto"/>
                    <w:left w:val="none" w:sz="0" w:space="0" w:color="auto"/>
                    <w:bottom w:val="none" w:sz="0" w:space="0" w:color="auto"/>
                    <w:right w:val="none" w:sz="0" w:space="0" w:color="auto"/>
                  </w:divBdr>
                  <w:divsChild>
                    <w:div w:id="2655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66874">
      <w:bodyDiv w:val="1"/>
      <w:marLeft w:val="0"/>
      <w:marRight w:val="0"/>
      <w:marTop w:val="0"/>
      <w:marBottom w:val="0"/>
      <w:divBdr>
        <w:top w:val="none" w:sz="0" w:space="0" w:color="auto"/>
        <w:left w:val="none" w:sz="0" w:space="0" w:color="auto"/>
        <w:bottom w:val="none" w:sz="0" w:space="0" w:color="auto"/>
        <w:right w:val="none" w:sz="0" w:space="0" w:color="auto"/>
      </w:divBdr>
    </w:div>
    <w:div w:id="1609695390">
      <w:bodyDiv w:val="1"/>
      <w:marLeft w:val="0"/>
      <w:marRight w:val="0"/>
      <w:marTop w:val="0"/>
      <w:marBottom w:val="0"/>
      <w:divBdr>
        <w:top w:val="none" w:sz="0" w:space="0" w:color="auto"/>
        <w:left w:val="none" w:sz="0" w:space="0" w:color="auto"/>
        <w:bottom w:val="none" w:sz="0" w:space="0" w:color="auto"/>
        <w:right w:val="none" w:sz="0" w:space="0" w:color="auto"/>
      </w:divBdr>
      <w:divsChild>
        <w:div w:id="1141077723">
          <w:marLeft w:val="446"/>
          <w:marRight w:val="0"/>
          <w:marTop w:val="0"/>
          <w:marBottom w:val="0"/>
          <w:divBdr>
            <w:top w:val="none" w:sz="0" w:space="0" w:color="auto"/>
            <w:left w:val="none" w:sz="0" w:space="0" w:color="auto"/>
            <w:bottom w:val="none" w:sz="0" w:space="0" w:color="auto"/>
            <w:right w:val="none" w:sz="0" w:space="0" w:color="auto"/>
          </w:divBdr>
        </w:div>
        <w:div w:id="917204732">
          <w:marLeft w:val="446"/>
          <w:marRight w:val="0"/>
          <w:marTop w:val="0"/>
          <w:marBottom w:val="0"/>
          <w:divBdr>
            <w:top w:val="none" w:sz="0" w:space="0" w:color="auto"/>
            <w:left w:val="none" w:sz="0" w:space="0" w:color="auto"/>
            <w:bottom w:val="none" w:sz="0" w:space="0" w:color="auto"/>
            <w:right w:val="none" w:sz="0" w:space="0" w:color="auto"/>
          </w:divBdr>
        </w:div>
        <w:div w:id="2001496082">
          <w:marLeft w:val="446"/>
          <w:marRight w:val="0"/>
          <w:marTop w:val="0"/>
          <w:marBottom w:val="0"/>
          <w:divBdr>
            <w:top w:val="none" w:sz="0" w:space="0" w:color="auto"/>
            <w:left w:val="none" w:sz="0" w:space="0" w:color="auto"/>
            <w:bottom w:val="none" w:sz="0" w:space="0" w:color="auto"/>
            <w:right w:val="none" w:sz="0" w:space="0" w:color="auto"/>
          </w:divBdr>
        </w:div>
        <w:div w:id="1651404633">
          <w:marLeft w:val="446"/>
          <w:marRight w:val="0"/>
          <w:marTop w:val="0"/>
          <w:marBottom w:val="0"/>
          <w:divBdr>
            <w:top w:val="none" w:sz="0" w:space="0" w:color="auto"/>
            <w:left w:val="none" w:sz="0" w:space="0" w:color="auto"/>
            <w:bottom w:val="none" w:sz="0" w:space="0" w:color="auto"/>
            <w:right w:val="none" w:sz="0" w:space="0" w:color="auto"/>
          </w:divBdr>
        </w:div>
        <w:div w:id="682325064">
          <w:marLeft w:val="446"/>
          <w:marRight w:val="0"/>
          <w:marTop w:val="0"/>
          <w:marBottom w:val="0"/>
          <w:divBdr>
            <w:top w:val="none" w:sz="0" w:space="0" w:color="auto"/>
            <w:left w:val="none" w:sz="0" w:space="0" w:color="auto"/>
            <w:bottom w:val="none" w:sz="0" w:space="0" w:color="auto"/>
            <w:right w:val="none" w:sz="0" w:space="0" w:color="auto"/>
          </w:divBdr>
        </w:div>
        <w:div w:id="1071007148">
          <w:marLeft w:val="446"/>
          <w:marRight w:val="0"/>
          <w:marTop w:val="0"/>
          <w:marBottom w:val="0"/>
          <w:divBdr>
            <w:top w:val="none" w:sz="0" w:space="0" w:color="auto"/>
            <w:left w:val="none" w:sz="0" w:space="0" w:color="auto"/>
            <w:bottom w:val="none" w:sz="0" w:space="0" w:color="auto"/>
            <w:right w:val="none" w:sz="0" w:space="0" w:color="auto"/>
          </w:divBdr>
        </w:div>
        <w:div w:id="181209372">
          <w:marLeft w:val="446"/>
          <w:marRight w:val="0"/>
          <w:marTop w:val="0"/>
          <w:marBottom w:val="0"/>
          <w:divBdr>
            <w:top w:val="none" w:sz="0" w:space="0" w:color="auto"/>
            <w:left w:val="none" w:sz="0" w:space="0" w:color="auto"/>
            <w:bottom w:val="none" w:sz="0" w:space="0" w:color="auto"/>
            <w:right w:val="none" w:sz="0" w:space="0" w:color="auto"/>
          </w:divBdr>
        </w:div>
        <w:div w:id="914973511">
          <w:marLeft w:val="446"/>
          <w:marRight w:val="0"/>
          <w:marTop w:val="0"/>
          <w:marBottom w:val="0"/>
          <w:divBdr>
            <w:top w:val="none" w:sz="0" w:space="0" w:color="auto"/>
            <w:left w:val="none" w:sz="0" w:space="0" w:color="auto"/>
            <w:bottom w:val="none" w:sz="0" w:space="0" w:color="auto"/>
            <w:right w:val="none" w:sz="0" w:space="0" w:color="auto"/>
          </w:divBdr>
        </w:div>
      </w:divsChild>
    </w:div>
    <w:div w:id="171777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ingersoftware.com/content/grammar-rules/adverb/" TargetMode="External"/><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s://www.youtube.com/watch?v=Jqe4W08124M" TargetMode="External"/><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3.tmp"/><Relationship Id="rId28" Type="http://schemas.openxmlformats.org/officeDocument/2006/relationships/image" Target="media/image18.tmp"/><Relationship Id="rId10" Type="http://schemas.openxmlformats.org/officeDocument/2006/relationships/image" Target="media/image3.jpeg"/><Relationship Id="rId19" Type="http://schemas.openxmlformats.org/officeDocument/2006/relationships/hyperlink" Target="https://www.youtube.com/watch?v=R6bHs8Vm3EQ"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3BC9D-CD5A-40EC-8F7F-AFB10F71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Cyngor Gwynedd Council</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Mair</dc:creator>
  <cp:keywords/>
  <dc:description/>
  <cp:lastModifiedBy>Evans, Diane</cp:lastModifiedBy>
  <cp:revision>2</cp:revision>
  <dcterms:created xsi:type="dcterms:W3CDTF">2020-05-15T09:51:00Z</dcterms:created>
  <dcterms:modified xsi:type="dcterms:W3CDTF">2020-05-15T09:51:00Z</dcterms:modified>
</cp:coreProperties>
</file>